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E0" w:rsidRPr="00A34DE0" w:rsidRDefault="00A34DE0" w:rsidP="001501AD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</w:pPr>
      <w:r>
        <w:rPr>
          <w:rFonts w:ascii="Helvetica" w:hAnsi="Helvetica" w:cs="Helvetica"/>
          <w:b/>
          <w:bCs/>
          <w:color w:val="333333"/>
          <w:sz w:val="28"/>
          <w:szCs w:val="21"/>
          <w:shd w:val="clear" w:color="auto" w:fill="FFFFFF"/>
        </w:rPr>
        <w:t xml:space="preserve">                </w:t>
      </w:r>
      <w:r w:rsidRPr="00A34DE0">
        <w:rPr>
          <w:rFonts w:ascii="Helvetica" w:hAnsi="Helvetica" w:cs="Helvetica"/>
          <w:b/>
          <w:bCs/>
          <w:color w:val="FF0000"/>
          <w:sz w:val="28"/>
          <w:szCs w:val="21"/>
          <w:shd w:val="clear" w:color="auto" w:fill="FFFFFF"/>
        </w:rPr>
        <w:t xml:space="preserve">Классный </w:t>
      </w:r>
      <w:r w:rsidR="00A57E57">
        <w:rPr>
          <w:rFonts w:ascii="Helvetica" w:hAnsi="Helvetica" w:cs="Helvetica"/>
          <w:b/>
          <w:bCs/>
          <w:color w:val="FF0000"/>
          <w:sz w:val="28"/>
          <w:szCs w:val="21"/>
          <w:shd w:val="clear" w:color="auto" w:fill="FFFFFF"/>
        </w:rPr>
        <w:t>час "Мы против террора!</w:t>
      </w:r>
      <w:r w:rsidRPr="00A34DE0">
        <w:rPr>
          <w:rFonts w:ascii="Helvetica" w:hAnsi="Helvetica" w:cs="Helvetica"/>
          <w:b/>
          <w:bCs/>
          <w:color w:val="FF0000"/>
          <w:sz w:val="28"/>
          <w:szCs w:val="21"/>
          <w:shd w:val="clear" w:color="auto" w:fill="FFFFFF"/>
        </w:rPr>
        <w:t>"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Цели:</w:t>
      </w:r>
    </w:p>
    <w:p w:rsidR="001501AD" w:rsidRPr="007263B1" w:rsidRDefault="001501AD" w:rsidP="00150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объяснить сущности терроризма, его типы и цели;</w:t>
      </w:r>
    </w:p>
    <w:p w:rsidR="001501AD" w:rsidRPr="007263B1" w:rsidRDefault="001501AD" w:rsidP="00150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совершенствование у школьников знаний о терроризме;</w:t>
      </w:r>
    </w:p>
    <w:p w:rsidR="001501AD" w:rsidRPr="007263B1" w:rsidRDefault="001501AD" w:rsidP="00150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формирование общественного сознания и гражданской позиции подрастающего поколения.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Задачи:</w:t>
      </w:r>
    </w:p>
    <w:p w:rsidR="001501AD" w:rsidRPr="007263B1" w:rsidRDefault="001501AD" w:rsidP="001501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Изучить правила поведения при теракте;</w:t>
      </w:r>
    </w:p>
    <w:p w:rsidR="001501AD" w:rsidRPr="007263B1" w:rsidRDefault="001501AD" w:rsidP="001501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Показать жестокость террористических актов.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Оборудование:</w:t>
      </w:r>
      <w:r w:rsidRPr="007263B1">
        <w:rPr>
          <w:rFonts w:ascii="Times New Roman" w:eastAsia="Times New Roman" w:hAnsi="Times New Roman" w:cs="Times New Roman"/>
          <w:szCs w:val="24"/>
          <w:lang w:eastAsia="ru-RU"/>
        </w:rPr>
        <w:t> </w:t>
      </w:r>
      <w:proofErr w:type="spellStart"/>
      <w:r w:rsidRPr="007263B1">
        <w:rPr>
          <w:rFonts w:ascii="Times New Roman" w:eastAsia="Times New Roman" w:hAnsi="Times New Roman" w:cs="Times New Roman"/>
          <w:szCs w:val="24"/>
          <w:lang w:eastAsia="ru-RU"/>
        </w:rPr>
        <w:t>мультимедийный</w:t>
      </w:r>
      <w:proofErr w:type="spellEnd"/>
      <w:r w:rsidRPr="007263B1">
        <w:rPr>
          <w:rFonts w:ascii="Times New Roman" w:eastAsia="Times New Roman" w:hAnsi="Times New Roman" w:cs="Times New Roman"/>
          <w:szCs w:val="24"/>
          <w:lang w:eastAsia="ru-RU"/>
        </w:rPr>
        <w:t xml:space="preserve"> проектор, плакаты с надписями "Терроризм – угроза обществу", "Война против беззащитных".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Сегодня мы собрались для обсуждения проблемы, которая заявлена следующим образом: "Терроризм – угроза обществу".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Терроризм – это тяжкое преступление, когда организованная группа людей стремится достичь своей цели при помощи насилия. Террористы -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</w:t>
      </w: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52705</wp:posOffset>
            </wp:positionV>
            <wp:extent cx="5648325" cy="3619500"/>
            <wp:effectExtent l="133350" t="38100" r="47625" b="76200"/>
            <wp:wrapNone/>
            <wp:docPr id="1" name="Рисунок 1" descr="C:\Users\001\Desktop\Ааааааааап\IMG-2017091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Ааааааааап\IMG-20170916-WA0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619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57E57" w:rsidRPr="007263B1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263B1" w:rsidRDefault="007263B1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57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Террор – запугивание, подавление противников, физическое насилие, вплоть до физического уничтожения людей совершением актов насилия (убийства</w:t>
      </w:r>
      <w:r w:rsidRPr="007263B1">
        <w:rPr>
          <w:rFonts w:ascii="Times New Roman" w:eastAsia="Times New Roman" w:hAnsi="Times New Roman" w:cs="Times New Roman"/>
          <w:szCs w:val="24"/>
          <w:lang w:eastAsia="ru-RU"/>
        </w:rPr>
        <w:t>, </w:t>
      </w:r>
      <w:r w:rsidRPr="007263B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поджоги, взрывы, захват заложников).</w:t>
      </w:r>
      <w:r w:rsidRPr="007263B1">
        <w:rPr>
          <w:rFonts w:ascii="Times New Roman" w:eastAsia="Times New Roman" w:hAnsi="Times New Roman" w:cs="Times New Roman"/>
          <w:szCs w:val="24"/>
          <w:lang w:eastAsia="ru-RU"/>
        </w:rPr>
        <w:t xml:space="preserve"> Понятие "терроризм", "террорист",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"Терроризм" превратилось в синоним преступника. До самых недавних пор понятие "терроризм" уже означало спектр различных оттенков насилия. В 1881 году народовольцами с помощью самодельной бомбы был убит царь Александр II. В 1911 году был убит агентом охранки председатель Совета министров П.А. Столыпин. В период 1902-1907 гг. </w:t>
      </w:r>
      <w:r w:rsidRPr="007263B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В СССР терроризм до обострения национальных конфликтов был явлением очень редким. Единственный нашумевший случай -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 Наша страна всерьез столкнулась с терроризмом во время "перестройки".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 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коммерсанты.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Террористический акт не знает заранее своих конкретных жертв, ибо направлен, прежде всего, против государства. Его задача -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7263B1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Теракты</w:t>
      </w:r>
      <w:r w:rsidRPr="007263B1">
        <w:rPr>
          <w:rFonts w:ascii="Times New Roman" w:eastAsia="Times New Roman" w:hAnsi="Times New Roman" w:cs="Times New Roman"/>
          <w:szCs w:val="24"/>
          <w:lang w:eastAsia="ru-RU"/>
        </w:rPr>
        <w:t> (стих. Лидии Серовой)</w:t>
      </w:r>
    </w:p>
    <w:p w:rsidR="007263B1" w:rsidRPr="001501AD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3125" cy="4095750"/>
            <wp:effectExtent l="95250" t="19050" r="47625" b="57150"/>
            <wp:docPr id="3" name="Рисунок 2" descr="C:\Users\001\Desktop\Ааааааааап\IMG-2017091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Ааааааааап\IMG-20170916-WA00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95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501AD" w:rsidRPr="001501AD" w:rsidRDefault="001501AD" w:rsidP="001501AD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Теракты омерзительны и гадки,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Тупые выходки трусливых </w:t>
      </w:r>
      <w:proofErr w:type="spellStart"/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подлецов</w:t>
      </w:r>
      <w:proofErr w:type="spellEnd"/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Больных людей змеиные припадки,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Разносчиков воинственных грехов.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Теракты очень страшное явление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Теней преступников в мир зыбкости надежд.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душой пишу своё стихотворение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душою без прикрытия одежд.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/>
        <w:t>Теракты – визг закрытого предательства.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Теракты – льётся человеческая кровь.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Все факты их любого обстоятельства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Уничтожают святость и любовь...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 </w:t>
      </w:r>
      <w:r w:rsidRPr="007263B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"О борьбе с терроризмом", принятого в июле 1998 года.</w:t>
      </w:r>
    </w:p>
    <w:p w:rsidR="007263B1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Только в 2000 году в мире было совершено 423 террористических акта, 405 человек погибли и 791 получили ранение. За десять лет совершено 6500 актов международного терроризма, от которых погибли 5 тысяч человек, пострадали более 11 тысяч человек!</w:t>
      </w:r>
    </w:p>
    <w:p w:rsidR="007263B1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710" cy="4014874"/>
            <wp:effectExtent l="133350" t="19050" r="66040" b="42776"/>
            <wp:docPr id="9" name="Рисунок 3" descr="C:\Users\001\Desktop\Ааааааааап\IMG-2017091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Ааааааааап\IMG-20170916-WA00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897" cy="401770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За последние годы крупными террористическими актами в нашей стране стали:</w:t>
      </w:r>
    </w:p>
    <w:p w:rsidR="001501AD" w:rsidRPr="007263B1" w:rsidRDefault="001501AD" w:rsidP="00150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9 сентября 1999 года в Москве произошел чудовищный теракт: при взрыве жилого дома на улице Гурьянова погибли 124 человека, 164 были ранены. Через несколько дней последовали взрывы домов на столичном Каширском шоссе и в городе Волгодонске.</w:t>
      </w:r>
    </w:p>
    <w:p w:rsidR="001501AD" w:rsidRPr="007263B1" w:rsidRDefault="001501AD" w:rsidP="00150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Террористический акт 9 мая во время парада в Каспийске в 2002 г. унёс жизни 45 человек, 86 ранено.</w:t>
      </w:r>
    </w:p>
    <w:p w:rsidR="001501AD" w:rsidRPr="007263B1" w:rsidRDefault="001501AD" w:rsidP="00150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2002 год. 50 чеченских боевиков (18 из них – женщины) захватили театр на Дубровке во время представления "Норд-Ост" и удерживали заложников в течении трёх дней. Погибло 130 человек, десятки ранено.</w:t>
      </w:r>
    </w:p>
    <w:p w:rsidR="001501AD" w:rsidRPr="007263B1" w:rsidRDefault="001501AD" w:rsidP="00150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Взрывы в Московском метро 29 марта 2010 г. двумя террористками-смертницами</w:t>
      </w:r>
      <w:r w:rsidRPr="007263B1">
        <w:rPr>
          <w:rFonts w:ascii="Times New Roman" w:eastAsia="Times New Roman" w:hAnsi="Times New Roman" w:cs="Times New Roman"/>
          <w:szCs w:val="24"/>
          <w:u w:val="single"/>
          <w:lang w:eastAsia="ru-RU"/>
        </w:rPr>
        <w:t> </w:t>
      </w:r>
      <w:r w:rsidRPr="007263B1">
        <w:rPr>
          <w:rFonts w:ascii="Times New Roman" w:eastAsia="Times New Roman" w:hAnsi="Times New Roman" w:cs="Times New Roman"/>
          <w:szCs w:val="24"/>
          <w:lang w:eastAsia="ru-RU"/>
        </w:rPr>
        <w:t>дагестанского происхождения унесло жизни людей из</w:t>
      </w:r>
      <w:r w:rsidRPr="007263B1">
        <w:rPr>
          <w:rFonts w:ascii="Times New Roman" w:eastAsia="Times New Roman" w:hAnsi="Times New Roman" w:cs="Times New Roman"/>
          <w:szCs w:val="24"/>
          <w:u w:val="single"/>
          <w:lang w:eastAsia="ru-RU"/>
        </w:rPr>
        <w:t> </w:t>
      </w:r>
      <w:r w:rsidRPr="007263B1">
        <w:rPr>
          <w:rFonts w:ascii="Times New Roman" w:eastAsia="Times New Roman" w:hAnsi="Times New Roman" w:cs="Times New Roman"/>
          <w:szCs w:val="24"/>
          <w:lang w:eastAsia="ru-RU"/>
        </w:rPr>
        <w:t>нескольких стран: погибло 40 человек, ранено 88.</w:t>
      </w:r>
    </w:p>
    <w:p w:rsidR="007263B1" w:rsidRPr="00A57E57" w:rsidRDefault="001501AD" w:rsidP="007263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Террористический акт в Домодедово Московского аэропорта в зале международных прилётов 24 января 2011 г. Погибло 37 человек, ранено 11</w:t>
      </w:r>
    </w:p>
    <w:p w:rsidR="007263B1" w:rsidRPr="001501AD" w:rsidRDefault="00A57E57" w:rsidP="00726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27395" cy="3981450"/>
            <wp:effectExtent l="95250" t="19050" r="59055" b="57150"/>
            <wp:docPr id="10" name="Рисунок 4" descr="C:\Users\001\Desktop\Ааааааааап\IMG-2017091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Ааааааааап\IMG-20170916-WA00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39814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5417 человек из 90 стран.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ВСЕМ кто сгорел в захваченном самолете, взорван бомбою на улице, в кафе, автобусе, скоростном экспрессе, умерщвлен, будучи взят заложником, завален обломками зданий бессмысленно и навсегда посвящается стихотворение</w:t>
      </w:r>
    </w:p>
    <w:p w:rsidR="001501AD" w:rsidRPr="001501AD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Ещё вчера вы были живы.</w:t>
      </w:r>
    </w:p>
    <w:p w:rsidR="007263B1" w:rsidRDefault="007263B1" w:rsidP="001501AD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263B1" w:rsidSect="00A34DE0">
          <w:pgSz w:w="11906" w:h="16838"/>
          <w:pgMar w:top="1134" w:right="1135" w:bottom="1134" w:left="1134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1501AD" w:rsidRPr="001501AD" w:rsidRDefault="001501AD" w:rsidP="001501AD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Ещё вчера вы были живы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Мечтали, думали, любили.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 рок судьбы нить разорвал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молодую жизнь забрал.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Ещё вчера вы обнимали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Отца, мать, брата и сестру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грудь свободою дышала,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Но, а сегодня вы в раю.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Чем можем вам помочь?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знаю.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 боль сжимает сердце мне.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Я к богу сердцем призываю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слёзы душат душу мне.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Но, а сейчас мы с вами вместе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Молитвы, слёзы и слова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Обращены к Нему, а я лишь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Скорблю и помню вас всегда.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Кончая эти строки, плачу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холодна слеза моя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знаю, вы теперь свободны,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Вас не забудут никогда!</w:t>
      </w:r>
    </w:p>
    <w:p w:rsidR="007263B1" w:rsidRDefault="007263B1" w:rsidP="001501AD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7263B1" w:rsidSect="007263B1">
          <w:type w:val="continuous"/>
          <w:pgSz w:w="11906" w:h="16838"/>
          <w:pgMar w:top="1134" w:right="1135" w:bottom="1134" w:left="1134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Как же не стать жертвой теракта?</w:t>
      </w:r>
      <w:r w:rsidRPr="007263B1">
        <w:rPr>
          <w:rFonts w:ascii="Times New Roman" w:eastAsia="Times New Roman" w:hAnsi="Times New Roman" w:cs="Times New Roman"/>
          <w:szCs w:val="24"/>
          <w:lang w:eastAsia="ru-RU"/>
        </w:rPr>
        <w:t> Об этом, об основных правилах поведения в условиях угрозы террористических актов, мы просим рассказать нашего гостя, представителя нашей полиции инспектора ПДН </w:t>
      </w:r>
      <w:proofErr w:type="spellStart"/>
      <w:r w:rsidRPr="007263B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Севастополеву</w:t>
      </w:r>
      <w:proofErr w:type="spellEnd"/>
      <w:r w:rsidRPr="007263B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М.Р.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БЕСЕДА:</w:t>
      </w:r>
    </w:p>
    <w:p w:rsidR="001501AD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Ребята, как же не стать жертвой теракта? (Ответы: следует избегать посещение регионов, городов, мест и мероприятий, где возможно проведение терактов. Такой регион, например, Северный Кавказ. Места массового скопления людей - это многолюдные мероприятия. Здесь следует проявлять осмотрительность и гражданскую бдительность.) Что такое гражданская бдительность? (Ответы: например оставленный кем-то подозрительный предмет (пакет, коробка, чемодан, сумка, игрушка и т. д.).</w:t>
      </w:r>
    </w:p>
    <w:p w:rsidR="007263B1" w:rsidRPr="007263B1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263B1">
        <w:rPr>
          <w:rFonts w:ascii="Times New Roman" w:eastAsia="Times New Roman" w:hAnsi="Times New Roman" w:cs="Times New Roman"/>
          <w:szCs w:val="24"/>
          <w:lang w:eastAsia="ru-RU"/>
        </w:rPr>
        <w:t>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милиции).</w:t>
      </w:r>
    </w:p>
    <w:p w:rsidR="00E861FC" w:rsidRDefault="00A57E57" w:rsidP="001501AD">
      <w:pPr>
        <w:spacing w:after="135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3595" cy="4257675"/>
            <wp:effectExtent l="133350" t="38100" r="59055" b="66675"/>
            <wp:docPr id="12" name="Рисунок 6" descr="C:\Users\001\Desktop\Ааааааааап\IMG-2017091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Ааааааааап\IMG-20170916-WA0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42576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501AD" w:rsidRPr="001501AD" w:rsidRDefault="00E861FC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1501AD"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 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 Если рядом прогремел взрыв, ваши действия?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 Если вы оказались в числе заложников? (Ответы: помнить, что главная – цель остаться в живых, не допускать истерик, не пытаться оказать сопротивление. Ничего не предпринимать без разрешения, Помнить – спецслужбы начали действовать).</w:t>
      </w:r>
    </w:p>
    <w:p w:rsidR="001501AD" w:rsidRPr="001501AD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</w:t>
      </w: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50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Проведём игру «Если бы …»</w:t>
      </w:r>
    </w:p>
    <w:p w:rsidR="001501AD" w:rsidRPr="001501AD" w:rsidRDefault="001501AD" w:rsidP="00150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ты шёл по коридору школы. Тишина. Ты услышал тиканье будильника, но вокруг ничего не увидел. Ваши действия.</w:t>
      </w:r>
    </w:p>
    <w:p w:rsidR="001501AD" w:rsidRPr="001501AD" w:rsidRDefault="001501AD" w:rsidP="00150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в школу позвонили и предупредили о том, что школа заминирована. Ваши действия.</w:t>
      </w:r>
    </w:p>
    <w:p w:rsidR="001501AD" w:rsidRPr="001501AD" w:rsidRDefault="001501AD" w:rsidP="00150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бы ты зашёл в подъезд и увидел подозрительный предмет (свёрток, коробка, игрушка, лежащие без присмотра). Ваши действия.</w:t>
      </w:r>
    </w:p>
    <w:p w:rsidR="001501AD" w:rsidRPr="001501AD" w:rsidRDefault="001501AD" w:rsidP="00150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ты возвращался из школы и в подъезде встретил стоящего незнакомого человека. Ваши действия.</w:t>
      </w:r>
    </w:p>
    <w:p w:rsidR="001501AD" w:rsidRPr="001501AD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 случае угрозы террористического акта.</w:t>
      </w:r>
    </w:p>
    <w:p w:rsidR="001501AD" w:rsidRPr="001501AD" w:rsidRDefault="001501AD" w:rsidP="001501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– ваша цель остаться в живых.</w:t>
      </w:r>
    </w:p>
    <w:p w:rsidR="001501AD" w:rsidRPr="001501AD" w:rsidRDefault="001501AD" w:rsidP="001501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трогайте, не вскрывайте, не передвигайте обнаруженные подозрительные предметы, т. к. это может привести к взрыву.</w:t>
      </w:r>
    </w:p>
    <w:p w:rsidR="001501AD" w:rsidRPr="001501AD" w:rsidRDefault="001501AD" w:rsidP="001501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Сообщайте взрослым или в полицию.</w:t>
      </w:r>
    </w:p>
    <w:p w:rsidR="001501AD" w:rsidRPr="001501AD" w:rsidRDefault="001501AD" w:rsidP="001501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вы всё-таки оказались заложником, не допускайте действий, которые могут спровоцировать террористов к применению насилия или оружия.</w:t>
      </w:r>
    </w:p>
    <w:p w:rsidR="001501AD" w:rsidRPr="001501AD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Сейчас вы получите памятки.</w:t>
      </w: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Здесь содержатся рекомендации, которые помогут вам спасти собственную жизнь и жизнь ваших близких.</w:t>
      </w:r>
    </w:p>
    <w:p w:rsidR="001501AD" w:rsidRPr="001501AD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Спросите, зачем это нам надо? Мы далеко от больших городов и никому не придёт в голову совершить теракт здесь. Но давайте вспомним с вами 2004 год. Праздник 1 сентября. Никто не думал, что террористы захватят школу №1 города Беслана (Республика Северная Осетия). В течение двух суток в спортзале удерживались преподаватели, ученики, и их родители – </w:t>
      </w:r>
      <w:r w:rsidRPr="001501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всего более 1200 человек. В результате взрыва погиб 335 человек, в том числе 186 детей. 559 человек получили ранения. Это страшные страницы истории. Это тоже наши слёзы.</w:t>
      </w:r>
    </w:p>
    <w:p w:rsidR="001501AD" w:rsidRPr="001501AD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Тоже наши слёзы</w:t>
      </w:r>
    </w:p>
    <w:p w:rsidR="001501AD" w:rsidRPr="001501AD" w:rsidRDefault="001501AD" w:rsidP="001501AD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Красивое и светлое, но грустное лицо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Смотрит с портрета в душу.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венка упавший алый лепесток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Как будто говорит тебе «Послушай!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Ты знаешь, кто он, кем когда-то был?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 был, как ты, был так же юн, беспечен,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Был также полон жизни, полон сил,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Любил смотреть на звёзды в тёплый вечер.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 начал жить, не думал ни о чём.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Как все, один из нас, такой как мы.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Ему казалось – всё так нипочём…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 верил в мощь родной страны.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Случилось с ним, но хоть и не со мной,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 также наши слёзы. Наши тоже…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 завтра пусть не он, пускай другой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остановишь, не поможешь…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 наш близнец, как в тысяче зеркал,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Все близнецы, хотя похожи слабо…»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 на могиле надпись прочитал: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«Он пал от рук араба – террориста».</w:t>
      </w:r>
    </w:p>
    <w:p w:rsidR="001501AD" w:rsidRPr="001501AD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Видеоролик</w:t>
      </w: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50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«Памяти жертв теракта в Беслане».</w:t>
      </w:r>
    </w:p>
    <w:p w:rsidR="001501AD" w:rsidRPr="001501AD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Подведём итог нашего мероприятия.</w:t>
      </w:r>
    </w:p>
    <w:p w:rsidR="001501AD" w:rsidRPr="001501AD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 и осторожным.</w:t>
      </w:r>
    </w:p>
    <w:p w:rsidR="001501AD" w:rsidRPr="001501AD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Всё мирное население планеты надеется, что когда-нибудь это закончится и слово «терроризм» исчезнет из словаря навсегда.</w:t>
      </w:r>
    </w:p>
    <w:p w:rsidR="001501AD" w:rsidRPr="001501AD" w:rsidRDefault="001501AD" w:rsidP="001501A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 НА ЗЕМЛЕ ЛЮБОВЬ ВСЕГДА ЦВЕЛА!!!</w:t>
      </w:r>
    </w:p>
    <w:p w:rsidR="007263B1" w:rsidRDefault="007263B1" w:rsidP="001501AD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263B1" w:rsidSect="007263B1">
          <w:type w:val="continuous"/>
          <w:pgSz w:w="11906" w:h="16838"/>
          <w:pgMar w:top="1134" w:right="1135" w:bottom="1134" w:left="1134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1501AD" w:rsidRPr="001501AD" w:rsidRDefault="001501AD" w:rsidP="001501AD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Завистливые скопища </w:t>
      </w:r>
      <w:proofErr w:type="spellStart"/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придурков</w:t>
      </w:r>
      <w:proofErr w:type="spellEnd"/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Гаргону</w:t>
      </w:r>
      <w:proofErr w:type="spellEnd"/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смерть по кругу запускают.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Из выкуренных, злобностью, окурков –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свои "сигары" снова собирают.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ставят их в публичную продажу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ухмылкою заморских продавцов,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пополнив смертью жизненную "баржу",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презрев наказы мудрых </w:t>
      </w:r>
      <w:proofErr w:type="spellStart"/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праотцов</w:t>
      </w:r>
      <w:proofErr w:type="spellEnd"/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Бесчеловечно греют свои руки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бедах и несчастиях лихих.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 времена всевидящей поруки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осудят их, безжалостных, "других".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"Других" – предавших истину и память,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взрывающих все светлые мечты.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Запомним всё! Любовь здесь будет править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для продолжений вечной красоты!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мечтой полётов, с мистикой явлений,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преумножая знания в сердцах!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Навек запомним черноту затмений,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переживая с болью древний страх!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Страдая, выявляя все ошибки,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раскусывая смерти удила!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Вернём на лица радости улыбки,</w:t>
      </w:r>
      <w:r w:rsidRPr="001501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ЧТОБ НА ЗЕМЛЕ ЛЮБОВЬ ВСЕГДА ЦВЕЛА!!!</w:t>
      </w:r>
    </w:p>
    <w:p w:rsidR="007263B1" w:rsidRDefault="007263B1" w:rsidP="00EF793B">
      <w:pPr>
        <w:ind w:hanging="993"/>
        <w:sectPr w:rsidR="007263B1" w:rsidSect="007263B1">
          <w:type w:val="continuous"/>
          <w:pgSz w:w="11906" w:h="16838"/>
          <w:pgMar w:top="1134" w:right="1135" w:bottom="1134" w:left="1134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</w:p>
    <w:p w:rsidR="008A7A91" w:rsidRDefault="007263B1" w:rsidP="00EF793B">
      <w:pPr>
        <w:ind w:hanging="993"/>
      </w:pPr>
      <w:r>
        <w:lastRenderedPageBreak/>
        <w:t xml:space="preserve">                        </w:t>
      </w:r>
      <w:r w:rsidR="00A57E57">
        <w:rPr>
          <w:noProof/>
          <w:lang w:eastAsia="ru-RU"/>
        </w:rPr>
        <w:drawing>
          <wp:inline distT="0" distB="0" distL="0" distR="0">
            <wp:extent cx="5899479" cy="4048125"/>
            <wp:effectExtent l="95250" t="19050" r="44121" b="47625"/>
            <wp:docPr id="11" name="Рисунок 5" descr="C:\Users\001\Desktop\Ааааааааап\IMG-2017091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Ааааааааап\IMG-20170916-WA00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479" cy="40481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8A7A91" w:rsidSect="007263B1">
      <w:type w:val="continuous"/>
      <w:pgSz w:w="11906" w:h="16838"/>
      <w:pgMar w:top="1134" w:right="1135" w:bottom="1134" w:left="1134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57991"/>
    <w:multiLevelType w:val="multilevel"/>
    <w:tmpl w:val="1FFA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A330D7"/>
    <w:multiLevelType w:val="multilevel"/>
    <w:tmpl w:val="D396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54FA5"/>
    <w:multiLevelType w:val="multilevel"/>
    <w:tmpl w:val="84D8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C64015"/>
    <w:multiLevelType w:val="multilevel"/>
    <w:tmpl w:val="6D06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90A0B"/>
    <w:multiLevelType w:val="multilevel"/>
    <w:tmpl w:val="0904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F793B"/>
    <w:rsid w:val="000F4046"/>
    <w:rsid w:val="001501AD"/>
    <w:rsid w:val="007263B1"/>
    <w:rsid w:val="008A7A91"/>
    <w:rsid w:val="00A34DE0"/>
    <w:rsid w:val="00A57E57"/>
    <w:rsid w:val="00BA6E70"/>
    <w:rsid w:val="00E861FC"/>
    <w:rsid w:val="00EF793B"/>
    <w:rsid w:val="00FB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5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501AD"/>
    <w:rPr>
      <w:b/>
      <w:bCs/>
    </w:rPr>
  </w:style>
  <w:style w:type="character" w:customStyle="1" w:styleId="apple-converted-space">
    <w:name w:val="apple-converted-space"/>
    <w:basedOn w:val="a0"/>
    <w:rsid w:val="001501AD"/>
  </w:style>
  <w:style w:type="character" w:styleId="a7">
    <w:name w:val="Emphasis"/>
    <w:basedOn w:val="a0"/>
    <w:uiPriority w:val="20"/>
    <w:qFormat/>
    <w:rsid w:val="001501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66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7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4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5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2016-09-01T11:57:00Z</cp:lastPrinted>
  <dcterms:created xsi:type="dcterms:W3CDTF">2017-09-16T16:51:00Z</dcterms:created>
  <dcterms:modified xsi:type="dcterms:W3CDTF">2017-09-16T16:51:00Z</dcterms:modified>
</cp:coreProperties>
</file>