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8B" w:rsidRDefault="0052425D" w:rsidP="00354C8B">
      <w:pPr>
        <w:shd w:val="clear" w:color="auto" w:fill="FFFFFF"/>
        <w:spacing w:line="285" w:lineRule="atLeast"/>
        <w:jc w:val="center"/>
        <w:rPr>
          <w:rStyle w:val="cont2"/>
          <w:rFonts w:ascii="Times New Roman" w:hAnsi="Times New Roman" w:cs="Times New Roman"/>
          <w:b/>
          <w:sz w:val="40"/>
          <w:szCs w:val="40"/>
        </w:rPr>
      </w:pPr>
      <w:r>
        <w:rPr>
          <w:rStyle w:val="cont2"/>
          <w:rFonts w:ascii="Times New Roman" w:hAnsi="Times New Roman" w:cs="Times New Roman"/>
          <w:b/>
          <w:sz w:val="40"/>
          <w:szCs w:val="40"/>
        </w:rPr>
        <w:t>МКОУ «</w:t>
      </w:r>
      <w:r w:rsidR="002B1356">
        <w:rPr>
          <w:rStyle w:val="cont2"/>
          <w:rFonts w:ascii="Times New Roman" w:hAnsi="Times New Roman" w:cs="Times New Roman"/>
          <w:b/>
          <w:sz w:val="40"/>
          <w:szCs w:val="40"/>
        </w:rPr>
        <w:t>Эндирейская СОШ №2</w:t>
      </w:r>
      <w:r w:rsidR="00354C8B">
        <w:rPr>
          <w:rStyle w:val="cont2"/>
          <w:rFonts w:ascii="Times New Roman" w:hAnsi="Times New Roman" w:cs="Times New Roman"/>
          <w:b/>
          <w:sz w:val="40"/>
          <w:szCs w:val="40"/>
        </w:rPr>
        <w:t>»</w:t>
      </w:r>
    </w:p>
    <w:p w:rsidR="00354C8B" w:rsidRDefault="00354C8B" w:rsidP="00354C8B">
      <w:pPr>
        <w:rPr>
          <w:sz w:val="28"/>
          <w:szCs w:val="28"/>
        </w:rPr>
      </w:pPr>
    </w:p>
    <w:p w:rsidR="00354C8B" w:rsidRDefault="00354C8B" w:rsidP="00354C8B">
      <w:pPr>
        <w:rPr>
          <w:rFonts w:ascii="Times New Roman" w:hAnsi="Times New Roman" w:cs="Times New Roman"/>
          <w:sz w:val="28"/>
          <w:szCs w:val="28"/>
        </w:rPr>
      </w:pPr>
    </w:p>
    <w:p w:rsidR="00354C8B" w:rsidRDefault="00354C8B" w:rsidP="00354C8B">
      <w:pPr>
        <w:rPr>
          <w:rFonts w:ascii="Times New Roman" w:hAnsi="Times New Roman" w:cs="Times New Roman"/>
          <w:sz w:val="28"/>
          <w:szCs w:val="28"/>
        </w:rPr>
      </w:pPr>
    </w:p>
    <w:p w:rsidR="00354C8B" w:rsidRDefault="00354C8B" w:rsidP="00354C8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«Проблемы преемственности  и пути  их решения при переходе</w:t>
      </w:r>
    </w:p>
    <w:p w:rsidR="00354C8B" w:rsidRDefault="00354C8B" w:rsidP="00354C8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из начальной школы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в среднее звено»</w:t>
      </w:r>
    </w:p>
    <w:p w:rsidR="00354C8B" w:rsidRDefault="00354C8B" w:rsidP="00354C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4C8B" w:rsidRPr="00DF6326" w:rsidRDefault="00354C8B" w:rsidP="00354C8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1356" w:rsidRDefault="00354C8B" w:rsidP="00354C8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6326">
        <w:rPr>
          <w:rFonts w:ascii="Times New Roman" w:hAnsi="Times New Roman" w:cs="Times New Roman"/>
          <w:bCs/>
          <w:sz w:val="24"/>
          <w:szCs w:val="24"/>
        </w:rPr>
        <w:t xml:space="preserve">Выступление  </w:t>
      </w:r>
    </w:p>
    <w:p w:rsidR="002B1356" w:rsidRDefault="00354C8B" w:rsidP="002B13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DF6326">
        <w:rPr>
          <w:rFonts w:ascii="Times New Roman" w:hAnsi="Times New Roman" w:cs="Times New Roman"/>
          <w:sz w:val="24"/>
          <w:szCs w:val="24"/>
        </w:rPr>
        <w:t>объединенном заседании</w:t>
      </w:r>
      <w:r w:rsidR="002B1356">
        <w:rPr>
          <w:rFonts w:ascii="Times New Roman" w:hAnsi="Times New Roman" w:cs="Times New Roman"/>
          <w:sz w:val="24"/>
          <w:szCs w:val="24"/>
        </w:rPr>
        <w:t xml:space="preserve"> МО учителей начальных классов</w:t>
      </w:r>
    </w:p>
    <w:p w:rsidR="002B1356" w:rsidRDefault="00354C8B" w:rsidP="002B13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и МО учителей русского языка и литературы МО </w:t>
      </w:r>
    </w:p>
    <w:p w:rsidR="00354C8B" w:rsidRPr="002B1356" w:rsidRDefault="00354C8B" w:rsidP="002B13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«Школа молодых учителей» </w:t>
      </w:r>
    </w:p>
    <w:p w:rsidR="00354C8B" w:rsidRPr="00DF6326" w:rsidRDefault="00354C8B" w:rsidP="00354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26">
        <w:rPr>
          <w:rFonts w:ascii="Times New Roman" w:hAnsi="Times New Roman" w:cs="Times New Roman"/>
          <w:b/>
          <w:sz w:val="24"/>
          <w:szCs w:val="24"/>
        </w:rPr>
        <w:t>«Пути совершенствования системы работы по осуществлению преемственности между начальным и средним звеном обучения в условиях перехода на ФГОС ООО»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tabs>
          <w:tab w:val="left" w:pos="64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Подготовила учитель</w:t>
      </w:r>
      <w:r w:rsidR="002B1356">
        <w:rPr>
          <w:rFonts w:ascii="Times New Roman" w:hAnsi="Times New Roman" w:cs="Times New Roman"/>
          <w:sz w:val="24"/>
          <w:szCs w:val="24"/>
        </w:rPr>
        <w:t>ница</w:t>
      </w:r>
    </w:p>
    <w:p w:rsidR="00354C8B" w:rsidRPr="00DF6326" w:rsidRDefault="00354C8B" w:rsidP="00354C8B">
      <w:pPr>
        <w:tabs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B1356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</w:p>
    <w:p w:rsidR="00354C8B" w:rsidRPr="00DF6326" w:rsidRDefault="00354C8B" w:rsidP="00354C8B">
      <w:pPr>
        <w:tabs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2425D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2B1356">
        <w:rPr>
          <w:rFonts w:ascii="Times New Roman" w:hAnsi="Times New Roman" w:cs="Times New Roman"/>
          <w:sz w:val="24"/>
          <w:szCs w:val="24"/>
        </w:rPr>
        <w:t>Девешова</w:t>
      </w:r>
      <w:proofErr w:type="spellEnd"/>
      <w:r w:rsidR="002B1356">
        <w:rPr>
          <w:rFonts w:ascii="Times New Roman" w:hAnsi="Times New Roman" w:cs="Times New Roman"/>
          <w:sz w:val="24"/>
          <w:szCs w:val="24"/>
        </w:rPr>
        <w:t xml:space="preserve"> Д.Б.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52425D" w:rsidP="00354C8B">
      <w:pPr>
        <w:tabs>
          <w:tab w:val="left" w:pos="3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063FDB">
        <w:rPr>
          <w:rFonts w:ascii="Times New Roman" w:hAnsi="Times New Roman" w:cs="Times New Roman"/>
          <w:sz w:val="24"/>
          <w:szCs w:val="24"/>
        </w:rPr>
        <w:t>5</w:t>
      </w:r>
      <w:r w:rsidR="00354C8B" w:rsidRPr="00DF6326">
        <w:rPr>
          <w:rFonts w:ascii="Times New Roman" w:hAnsi="Times New Roman" w:cs="Times New Roman"/>
          <w:sz w:val="24"/>
          <w:szCs w:val="24"/>
        </w:rPr>
        <w:t>г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Преемственность </w:t>
      </w:r>
      <w:r w:rsidRPr="00DF6326">
        <w:rPr>
          <w:rFonts w:ascii="Times New Roman" w:hAnsi="Times New Roman" w:cs="Times New Roman"/>
          <w:sz w:val="24"/>
          <w:szCs w:val="24"/>
        </w:rPr>
        <w:t xml:space="preserve">– </w:t>
      </w:r>
      <w:r w:rsidRPr="00DF6326">
        <w:rPr>
          <w:rFonts w:ascii="Times New Roman" w:hAnsi="Times New Roman" w:cs="Times New Roman"/>
          <w:sz w:val="24"/>
          <w:szCs w:val="24"/>
          <w:u w:val="single"/>
        </w:rPr>
        <w:t>это последовательная, непрерывная связь между различными ступенями в развитии качеств личности школьника, опора на его нравственный опыт, знания, умения, навыки, расширение и углубление их в последующие годы образования”.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63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Суть преемственности в обучении</w:t>
      </w:r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установлении необходимой связи и правильного соотношения между частями учебного предмета на разных ступенях его изучения, т.е. в последовательности, систематичности расположения материала, в опоре на изученное и на достигнутый учащимися уровень развития, в перспективности изучения материала, в согласованности ступеней и этапов учебно-воспитательной работы. </w:t>
      </w:r>
      <w:proofErr w:type="gramEnd"/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sz w:val="24"/>
          <w:szCs w:val="24"/>
        </w:rPr>
        <w:t>Реализация </w:t>
      </w:r>
      <w:r w:rsidRPr="00DF6326">
        <w:rPr>
          <w:rFonts w:ascii="Times New Roman" w:eastAsia="Times New Roman" w:hAnsi="Times New Roman" w:cs="Times New Roman"/>
          <w:b/>
          <w:bCs/>
          <w:sz w:val="24"/>
          <w:szCs w:val="24"/>
        </w:rPr>
        <w:t>преемственности между начальной школой и средним</w:t>
      </w:r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 звеном обучения должна обеспечить </w:t>
      </w:r>
      <w:r w:rsidRPr="00DF6326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системы непрерывного образования</w:t>
      </w:r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 с учетом сохранения </w:t>
      </w:r>
      <w:proofErr w:type="spellStart"/>
      <w:r w:rsidRPr="00DF6326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 каждого возрастного периода развития учащегося; </w:t>
      </w:r>
      <w:proofErr w:type="spellStart"/>
      <w:r w:rsidRPr="00DF632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 умения учиться как фундаментального новообразования; направленности на сохранение здоровья, эмоционального благополучия и на развитие индивидуальности каждого учащегося. 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sz w:val="24"/>
          <w:szCs w:val="24"/>
        </w:rPr>
        <w:t>Перевод из младшей школы в среднюю – переломный момент в жизни ребенка, так как осуществляется переход к новому образу жизни, к новым условиям</w:t>
      </w: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к новому положению в обществе, к новым взаимоотношениям 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со сверстниками, с учителями. Пятый класс – трудный и ответственный этап в жизни каждого школьника. Учебная и социальная ситуация пятого класса ставит перед ребенком задачи качественно нового уровня по сравнению с начальной школой, и успешность адаптации на этом этапе влияет на всю дальнейшую школьную жизнь.</w:t>
      </w:r>
    </w:p>
    <w:p w:rsidR="00354C8B" w:rsidRPr="00DF6326" w:rsidRDefault="00354C8B" w:rsidP="00354C8B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многих детей, обучавшихся первоначально у одного учителя, переход к нескольким учителям с разными требованиями, характерами и разным стилем отношений является зримым внешним показателем их взросления.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        Некоторые педагоги считают, что преемственность касается лишь содержания обучения. На самом деле ученикам переход в пятый класс дается тяжело, поэтому необходимо выстраивать преемственность не только на уровне содержания, но и на дидактическом, психологическом и методическом уровнях. Различия в общем подходе к выполнению учебной работы связаны с индивидуально-типологическими  особенностями  детей,  их  работоспособностью, спецификой  познавательного  развития,  преобладающим  типом  восприятия  и переработки  информации,  неодинаковым  интересом  к  различным  учебным предметам и т.д.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8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Препятствием  созданию благоприятных условий для обеспечения преемственности является непонимание того, что образовательную систему должна выбирать вся школа — от первого до выпускного класса - и работать в ее контексте над созданием единой образовательной среды, что учителя математики и словесники, биологи и историки, физики и географы — все должны действовать, опираясь на общие психолого-педагогические принципы, общие методические приемы и в рамках общего психологического пространства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ведь у них общие ученики.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>Даже в том случае, когда начальная школа полностью и успешно решает свои задачи, это не означает, что ребёнок сможет без проблем продолжать учиться в средней школе. Фактически так и случается, когда отличники начальной школы постепенно становятся троечниками, несмотря на все их старания.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</w:pPr>
      <w:r w:rsidRPr="00DF6326">
        <w:t xml:space="preserve">       Итак,  рассмотрим  основные  трудности,  которые  испытывают  дети  при  переходе из 4-го в 5-й класс и пути их решения.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Переходный период из начальной школы в </w:t>
      </w:r>
      <w:proofErr w:type="gramStart"/>
      <w:r w:rsidRPr="00DF6326">
        <w:t>основную</w:t>
      </w:r>
      <w:proofErr w:type="gramEnd"/>
      <w:r w:rsidRPr="00DF6326">
        <w:t xml:space="preserve"> сказывается на всех участниках образовательного процесса: учащихся, педагогах, родителях, администрации школы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Часто последствия бывают отрицательными, что обусловлено: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lastRenderedPageBreak/>
        <w:t xml:space="preserve">сменой социальной обстановки;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изменением роли учащегося;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увеличением учебной нагрузки;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изменением режима дня;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разностью систем и форм обучения;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нестыковкой программ начальной и основной школы;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различием требований со стороны учителей-предметников;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>изменением стиля общения учителей с детьми.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>Переходя из четвёртого класса в пятый, ученик попадает в новый мир. В  средней  школе  коренным  образом  меняются  условия  обучения:  дети переходят  от  одного  основного  учителя  к  системе  классный  руководитель  – учителя-предметники. Каждый учитель по-своему ведёт урок, оценивает знания и т. д. И часто школьник теряется в этом мире.  И одной из наиболее часто встречающихся проблем является  адаптация  к  новым  учителям,  что  сопровождается  часто  конфликтами, взаимным недовольством учителей и учеников друг другом.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В 5-м классе количество предметов увеличивается до 8-12, но самое главное  –  учителей  будет  столько  же,  и  у  каждого  свои  требования.  Причем  все уроки будут вестись в разных кабинетах. Представьте, что у вас – 10 начальников, и каждый из них руководит по-своему, предъявляет свои требования к вам. Представили? Примерно те же чувства испытывают ваши ученики. Чтобы этого избежать, необходимо учителям-предметникам договориться и выдвинуть в начале  учебного  года  единые  требования  к  пятиклассникам.  Особое  внимание учителей следует обратить на выставление отметок. Оценивая работу, необходимо  детям  разъяснять  критерии  оценивания,  дать  возможность  ученику  оценить свой ответ, опираясь на эти критерии, в случае необходимости, объяснить ребенку, </w:t>
      </w:r>
      <w:proofErr w:type="gramStart"/>
      <w:r w:rsidRPr="00DF6326">
        <w:t>над</w:t>
      </w:r>
      <w:proofErr w:type="gramEnd"/>
      <w:r w:rsidRPr="00DF6326">
        <w:t xml:space="preserve"> чем ему следует поработать, чтобы восполнить пробел в знаниях.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</w:pPr>
      <w:r w:rsidRPr="00DF6326">
        <w:t>Следует   продолжать  начатую  в  начальной  школе  работу  по формированию контрольно-оценочной самостоятельности учащихся. Для более успешной адаптации в 5-м классе на первых уроках учитель должен ознакомить детей  с  требованиями,  которые  он  предъявляет  к  ним  по  своему  предмету.</w:t>
      </w:r>
    </w:p>
    <w:p w:rsidR="00354C8B" w:rsidRPr="00DF6326" w:rsidRDefault="00354C8B" w:rsidP="00354C8B">
      <w:pPr>
        <w:pStyle w:val="a3"/>
        <w:shd w:val="clear" w:color="auto" w:fill="FFFFFF"/>
        <w:spacing w:line="315" w:lineRule="atLeast"/>
      </w:pPr>
      <w:r w:rsidRPr="00DF6326">
        <w:rPr>
          <w:b/>
          <w:bCs/>
          <w:i/>
          <w:iCs/>
        </w:rPr>
        <w:t>Причины возникновения проблемы:</w:t>
      </w:r>
      <w:r w:rsidRPr="00DF6326">
        <w:t xml:space="preserve"> 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Неполнота или отсутствие данных о выпускниках начальной школы;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Недостаточное изучение учителями основного звена данных о выпускниках начальной школы, их возможностях;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Несоответствие оценок выпускников начальной школы реальным результатам обучения;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Неподготовленность учителей к работе с детьми младшего школьного возраста;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F6326">
        <w:rPr>
          <w:rFonts w:ascii="Times New Roman" w:hAnsi="Times New Roman" w:cs="Times New Roman"/>
          <w:sz w:val="24"/>
          <w:szCs w:val="24"/>
        </w:rPr>
        <w:t>Неадаптивность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 xml:space="preserve"> методики преподавания к возможностям детей данного возраста;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Style w:val="cont2"/>
          <w:rFonts w:ascii="Arial" w:hAnsi="Arial" w:cs="Arial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Скачкообразный переход к новым в сравнении с начальной школой методам обучения;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Непонимание учащимися учебного материала вследствие его вступления в противоречие с ранее </w:t>
      </w:r>
      <w:proofErr w:type="gramStart"/>
      <w:r w:rsidRPr="00DF6326">
        <w:rPr>
          <w:rFonts w:ascii="Times New Roman" w:hAnsi="Times New Roman" w:cs="Times New Roman"/>
          <w:sz w:val="24"/>
          <w:szCs w:val="24"/>
          <w:u w:val="single"/>
        </w:rPr>
        <w:t>изученным</w:t>
      </w:r>
      <w:proofErr w:type="gram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в начальной школе;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Рассогласование в сложности содержания образовательных программ;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Неподготовленность  к восприятию усложненного содержания учебных курсов в 5-м классе;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Неспособность учеников справиться с возросшим объёмом домашнего задания;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Неспособность учеников адаптироваться к различным требованиям учителей-предметников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F632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 xml:space="preserve"> методикой активизации учебно-познавательной деятельности пятиклассников;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lastRenderedPageBreak/>
        <w:t>Недостаток дифференцированного дидактического материала для организации самостоятельной работы учащихся;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Недостаток самостоятельной работы учащихся на учебных занятиях в начальной школе;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F6326">
        <w:rPr>
          <w:rFonts w:ascii="Times New Roman" w:hAnsi="Times New Roman" w:cs="Times New Roman"/>
          <w:sz w:val="24"/>
          <w:szCs w:val="24"/>
          <w:u w:val="single"/>
        </w:rPr>
        <w:t>Низкая</w:t>
      </w:r>
      <w:proofErr w:type="gram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6326">
        <w:rPr>
          <w:rFonts w:ascii="Times New Roman" w:hAnsi="Times New Roman" w:cs="Times New Roman"/>
          <w:sz w:val="24"/>
          <w:szCs w:val="24"/>
          <w:u w:val="single"/>
        </w:rPr>
        <w:t>сформированность</w:t>
      </w:r>
      <w:proofErr w:type="spell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6326">
        <w:rPr>
          <w:rFonts w:ascii="Times New Roman" w:hAnsi="Times New Roman" w:cs="Times New Roman"/>
          <w:sz w:val="24"/>
          <w:szCs w:val="24"/>
          <w:u w:val="single"/>
        </w:rPr>
        <w:t>общеучебных</w:t>
      </w:r>
      <w:proofErr w:type="spell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умений и навыков учащихся выпускных классов начальной школы.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существенное изменение родительского отношения к школе: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откровенно агрессивное или с абсолютное равнодушие, неприятие, пренебрежение;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многие дети подвергаются в семьях физическим наказаниям, растут в тяжёлой моральной атмосфере;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рост числа малообеспеченных семей;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увеличением количества социально-обездоленных детей. 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  <w:rPr>
          <w:color w:val="262626"/>
        </w:rPr>
      </w:pPr>
      <w:proofErr w:type="gramStart"/>
      <w:r w:rsidRPr="00DF6326">
        <w:rPr>
          <w:rFonts w:eastAsia="+mn-ea"/>
          <w:color w:val="FF0000"/>
        </w:rPr>
        <w:t>Резкие изменения условий обучения, разнообразие и качественное усложнение требований предъявляемых к школьнику разными учителями, и даже смена позиции «старшего» в начальной школе на «самого маленького» в средней, – все это является довольно серьезным испытанием для психики школьника.</w:t>
      </w:r>
      <w:proofErr w:type="gramEnd"/>
      <w:r w:rsidRPr="00DF6326">
        <w:rPr>
          <w:rFonts w:eastAsia="+mn-ea"/>
          <w:color w:val="FF0000"/>
        </w:rPr>
        <w:t xml:space="preserve"> Это проявляется в понижении работоспособности, возрастании тревожности, робости или, напротив, развязности, неорганизованности, забывчивости</w:t>
      </w:r>
      <w:r w:rsidRPr="00DF6326">
        <w:rPr>
          <w:rFonts w:eastAsia="+mn-ea"/>
        </w:rPr>
        <w:t>.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В связи, с чем возникает необходимость четкого планирования работы по преемственности.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Решая проблему преемственности, работа должна вестись по трем направлениям: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совместная методическая работа учителей начальной школы и учителей-предметников в среднем звене;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работа с учащимися;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354C8B" w:rsidRPr="00DF6326" w:rsidRDefault="00354C8B" w:rsidP="00354C8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Преемственность между начальной школой и 5-м классом предполагает следующие направления: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образовательные программы;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организация учебного процесса;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единые требования к учащимся;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структура уроков.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  <w:ind w:left="360"/>
      </w:pPr>
      <w:r w:rsidRPr="00DF6326"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  <w:rPr>
          <w:color w:val="262626"/>
        </w:rPr>
      </w:pPr>
      <w:r w:rsidRPr="00DF6326">
        <w:rPr>
          <w:color w:val="000000"/>
        </w:rPr>
        <w:t xml:space="preserve">В нашей школе маленький педагогический коллектив, который сформировался много лет назад. Мы тесно сотрудничаем друг с другом.  Проводятся  регулярные обсуждение успехов и возникающих трудностей, обмен опытом, коллективная выработка </w:t>
      </w:r>
      <w:proofErr w:type="gramStart"/>
      <w:r w:rsidRPr="00DF6326">
        <w:rPr>
          <w:color w:val="000000"/>
        </w:rPr>
        <w:t>способов преодоления трудностей учителей предметников</w:t>
      </w:r>
      <w:proofErr w:type="gramEnd"/>
      <w:r w:rsidRPr="00DF6326">
        <w:rPr>
          <w:color w:val="000000"/>
        </w:rPr>
        <w:t xml:space="preserve"> и учителей начальных классов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По  реализации алгоритма деятельности педагогического коллектива школы по организации преемственности между начальным и основным общим образованием ведется следующая работа: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в 4-м классе учителями предметниками среднего звена, которые будут преподавать в 5 классе;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обсуждение уроков, координация работы и решение возникающих проблем</w:t>
      </w:r>
      <w:r w:rsidRPr="00DF632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 учителей 4-х классов (русский язык, математика, окружающий мир).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«Впереди у вас – 5-ый класс»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Согласование учебных программ с учителями-предметниками.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будущим классным руководителем уроков, родительских собраний, внеклассных мероприятий.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материалов диагностик учащихся, характеристики классного коллектива классному руководителю будущего 5 класса.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</w:t>
      </w:r>
      <w:proofErr w:type="spell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обучающихся и родителей (лиц их заменяющих), учителей предметников в конце 1 четверти 5</w:t>
      </w: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го</w:t>
      </w: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педагогического  совета школы обсуждаются предварительные итоги эксперимента, проблемы внедрения алгоритма организации непрерывного образовательного процесса между ступенями начальной и основной школы и другие.  Были отмечены и некоторые проблемы, возникшие в ходе работы. Например: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нежелание части учителей отказываться от традиционной системы преподавания, 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сориентированной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на большой объём знаний,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трудности в отборе материала, которые испытывают учителя, работая новому </w:t>
      </w:r>
      <w:proofErr w:type="spell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учебику</w:t>
      </w:r>
      <w:proofErr w:type="spell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построенному по принципу </w:t>
      </w:r>
      <w:proofErr w:type="spellStart"/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мини-макса</w:t>
      </w:r>
      <w:proofErr w:type="spellEnd"/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(например учебники биологии, где всё кажется важным), в котором многая информация дана в непривычном для традиционного учебника неявном виде. Отсутствуют  подробные методические разработки, такие например, как по русскому языку и литературе;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 - невозможность использования в полном объёме всех предлагаемых технологий при изучении всех предметов, а также то, что ряд учебников находятся только в стадии разработки, что тоже не позволяет работать школе в единой образовательной системе.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педагогов, работающих в начальном звене работа 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прежде всего в подготовке к переходу в основную школу. Проблема заключается  в том, что учителя начальных классов имеют определенный стаж и опыт работы по внедрению ФГОС. Другое дело – педагоги-предметники, которым предстоит начать освоение новой для них программы, внедрение технологий ФГОС среднего звена.</w:t>
      </w:r>
      <w:r w:rsidRPr="00DF63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преемственности во многом облегчает переход на новые ФГОС,  активизирует  методическую работу, обнаруживает скрытые резервы коллектива школы.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Главная задача начальных классов</w:t>
      </w:r>
      <w:r w:rsidRPr="00DF6326">
        <w:rPr>
          <w:rFonts w:ascii="Times New Roman" w:hAnsi="Times New Roman" w:cs="Times New Roman"/>
          <w:sz w:val="24"/>
          <w:szCs w:val="24"/>
        </w:rPr>
        <w:t xml:space="preserve"> </w:t>
      </w:r>
      <w:r w:rsidRPr="00DF6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ЭТО  НАУЧИТЬ РЕБЕНКА УЧИТЬСЯ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Создание у детей младшего школьного возраста  познавательной мотивации, без которой невозможно дальнейшее успешное обучение в средней школе.</w:t>
      </w:r>
    </w:p>
    <w:p w:rsidR="00354C8B" w:rsidRPr="00DF6326" w:rsidRDefault="00354C8B" w:rsidP="00354C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Осуществление последовательной и тщательной преемственности в воспитании, обучении и развитии дошкольников, младших школьников и подростков. Для этого необходимо создать определенные условия, а именно: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УСЛОВИЯ ПРЕЕМСТВЕННОСТИ В УЧЕБНО-ВОСПИТАТЕЛЬНОЙ РАБОТЕ УЧИТЕЛЕЙ НАЧАЛЬНЫХ КЛАССОВ И УЧИТЕЛЕЙ-ПРЕДМЕТНИКОВ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Как можно раньше определить учителей-предметников и классного руководителя  будущих 5 - </w:t>
      </w:r>
      <w:proofErr w:type="spellStart"/>
      <w:r w:rsidRPr="00DF632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>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Посещение уроков в 4-ом  классе  учителями-предметниками, классным руководителем </w:t>
      </w:r>
      <w:proofErr w:type="gramStart"/>
      <w:r w:rsidRPr="00DF6326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DF6326">
        <w:rPr>
          <w:rFonts w:ascii="Times New Roman" w:hAnsi="Times New Roman" w:cs="Times New Roman"/>
          <w:sz w:val="24"/>
          <w:szCs w:val="24"/>
        </w:rPr>
        <w:t>неклассных мероприятий.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Изучение учебных программ: учитель начальных классов должен знать программу 5  класса. Учитель-предметник среднего звена может начинать работу в 5 классе, только изучив программу начальной школы, чтобы правильно организовать </w:t>
      </w:r>
      <w:r w:rsidRPr="00DF6326">
        <w:rPr>
          <w:rFonts w:ascii="Times New Roman" w:hAnsi="Times New Roman" w:cs="Times New Roman"/>
          <w:sz w:val="24"/>
          <w:szCs w:val="24"/>
        </w:rPr>
        <w:lastRenderedPageBreak/>
        <w:t>повторение материала, изученного в начальной школе и разработать систему мер по дальнейшему  формированию новых учебных знаний и умений.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Единство и преемственность учебных требований в начальной и средней школе. Чтобы избежать резкого снижения, успеваемости учителям среднего звена в </w:t>
      </w:r>
      <w:r w:rsidRPr="00DF63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6326">
        <w:rPr>
          <w:rFonts w:ascii="Times New Roman" w:hAnsi="Times New Roman" w:cs="Times New Roman"/>
          <w:sz w:val="24"/>
          <w:szCs w:val="24"/>
        </w:rPr>
        <w:t xml:space="preserve"> четверти надо оценивать учебную деятельность пятиклассников по критериям оценок начальной школы. В 1 четверти не ставить «2». 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DF6326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 xml:space="preserve"> работ в 4-х классах в присутствии учителей среднего звена и совместный анализ проведенных работ.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Проведение родительского собрания.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Ознакомление с возрастными особенностями младших школьников.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уровня работоспособности (наблюдение, пробные уроки</w:t>
      </w:r>
      <w:proofErr w:type="gramStart"/>
      <w:r w:rsidRPr="00DF632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F6326">
        <w:rPr>
          <w:rFonts w:ascii="Times New Roman" w:hAnsi="Times New Roman" w:cs="Times New Roman"/>
          <w:sz w:val="24"/>
          <w:szCs w:val="24"/>
        </w:rPr>
        <w:t>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системы работы учителя начальных классов: формы и методы организации учебной деятельности учащихся, стиль общения и т.п.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Посещение учителем 4 класса уроков учителей-предметников.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системы внеклассной работы и работы с родителями.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методического письма «Контроль и оценка результатов обучения  в начальной  школе».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C8B" w:rsidRPr="00DF6326" w:rsidRDefault="00354C8B" w:rsidP="00354C8B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bCs/>
          <w:sz w:val="24"/>
          <w:szCs w:val="24"/>
          <w:u w:val="single"/>
        </w:rPr>
        <w:t>Школа может выполнить эту работу лишь в том случае, если будут найдены новые организационные формы взаимодействия педагогов начальной и основной школы. Только тогда направления поиска новых, переходных форм и содержания самого учебного процесса могут быть заданы педагогическим коллективом школы с двух сторон: из прошлого и из будущего.</w:t>
      </w: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3580" w:rsidRPr="002B1356" w:rsidRDefault="004F3580" w:rsidP="002B135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1356">
        <w:rPr>
          <w:rFonts w:ascii="Times New Roman" w:eastAsia="Times New Roman" w:hAnsi="Times New Roman" w:cs="Times New Roman"/>
          <w:color w:val="000000"/>
          <w:sz w:val="32"/>
          <w:szCs w:val="24"/>
        </w:rPr>
        <w:t>«Наша школа должна быть открыта для всего нового, должна идти в ногу со временем и при этом сохранять свое уникальное лицо, свои корни, те ценности, которые веками закладывались в обществе, должна не только учить, но и воспитывать человека и гражданина».</w:t>
      </w:r>
      <w:r w:rsidRPr="002B1356">
        <w:rPr>
          <w:rFonts w:ascii="Times New Roman" w:eastAsia="Times New Roman" w:hAnsi="Times New Roman" w:cs="Times New Roman"/>
          <w:color w:val="000000"/>
          <w:sz w:val="32"/>
          <w:szCs w:val="24"/>
        </w:rPr>
        <w:br/>
      </w:r>
      <w:r w:rsidRPr="002B135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2B135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</w:t>
      </w:r>
      <w:r w:rsidRPr="002B1356">
        <w:rPr>
          <w:rFonts w:ascii="Times New Roman" w:eastAsia="Times New Roman" w:hAnsi="Times New Roman" w:cs="Times New Roman"/>
          <w:color w:val="000000"/>
          <w:sz w:val="28"/>
          <w:szCs w:val="24"/>
        </w:rPr>
        <w:t> В.В. Путин</w:t>
      </w:r>
    </w:p>
    <w:p w:rsidR="006379A6" w:rsidRPr="00DF6326" w:rsidRDefault="006379A6">
      <w:pPr>
        <w:rPr>
          <w:sz w:val="24"/>
          <w:szCs w:val="24"/>
        </w:rPr>
      </w:pPr>
    </w:p>
    <w:sectPr w:rsidR="006379A6" w:rsidRPr="00DF6326" w:rsidSect="00E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142"/>
    <w:multiLevelType w:val="hybridMultilevel"/>
    <w:tmpl w:val="8B827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8E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EB1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01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6B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4F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67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AC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CD4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A31AC"/>
    <w:multiLevelType w:val="hybridMultilevel"/>
    <w:tmpl w:val="298E7E80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C2683"/>
    <w:multiLevelType w:val="hybridMultilevel"/>
    <w:tmpl w:val="3F8AFF14"/>
    <w:lvl w:ilvl="0" w:tplc="6DCC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106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C8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86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EC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06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C5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0E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C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80126"/>
    <w:multiLevelType w:val="hybridMultilevel"/>
    <w:tmpl w:val="5B6A6F70"/>
    <w:lvl w:ilvl="0" w:tplc="84DA15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A5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D4A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9A6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8E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CF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27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8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A4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C8B"/>
    <w:rsid w:val="00063FDB"/>
    <w:rsid w:val="000E0871"/>
    <w:rsid w:val="002B1356"/>
    <w:rsid w:val="00354C8B"/>
    <w:rsid w:val="00407DC7"/>
    <w:rsid w:val="004F3580"/>
    <w:rsid w:val="0052425D"/>
    <w:rsid w:val="006312DC"/>
    <w:rsid w:val="006379A6"/>
    <w:rsid w:val="0067024D"/>
    <w:rsid w:val="00DD7B7D"/>
    <w:rsid w:val="00DF6326"/>
    <w:rsid w:val="00E3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4C8B"/>
    <w:pPr>
      <w:ind w:left="720"/>
      <w:contextualSpacing/>
    </w:pPr>
    <w:rPr>
      <w:rFonts w:eastAsiaTheme="minorHAnsi"/>
      <w:lang w:eastAsia="en-US"/>
    </w:rPr>
  </w:style>
  <w:style w:type="character" w:customStyle="1" w:styleId="cont2">
    <w:name w:val="cont2"/>
    <w:basedOn w:val="a0"/>
    <w:rsid w:val="00354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2180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2</cp:revision>
  <dcterms:created xsi:type="dcterms:W3CDTF">2017-11-10T06:13:00Z</dcterms:created>
  <dcterms:modified xsi:type="dcterms:W3CDTF">2017-11-10T06:13:00Z</dcterms:modified>
</cp:coreProperties>
</file>