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493" w:rsidRPr="00AE3493" w:rsidRDefault="00AE3493" w:rsidP="00AE3493">
      <w:pPr>
        <w:pStyle w:val="a7"/>
        <w:jc w:val="center"/>
        <w:rPr>
          <w:rFonts w:ascii="Arial" w:eastAsia="Times New Roman" w:hAnsi="Arial" w:cs="Arial"/>
          <w:lang w:eastAsia="ru-RU"/>
        </w:rPr>
      </w:pPr>
      <w:r w:rsidRPr="00AE3493">
        <w:rPr>
          <w:rFonts w:eastAsia="Times New Roman"/>
          <w:lang w:eastAsia="ru-RU"/>
        </w:rPr>
        <w:t>Анализ работы хорового кружка</w:t>
      </w:r>
    </w:p>
    <w:p w:rsidR="00AE3493" w:rsidRPr="00AE3493" w:rsidRDefault="00AE3493" w:rsidP="00AE3493">
      <w:pPr>
        <w:pStyle w:val="a7"/>
        <w:jc w:val="center"/>
        <w:rPr>
          <w:rFonts w:eastAsia="Times New Roman"/>
          <w:sz w:val="56"/>
          <w:szCs w:val="56"/>
          <w:lang w:eastAsia="ru-RU"/>
        </w:rPr>
      </w:pPr>
      <w:r>
        <w:rPr>
          <w:rFonts w:eastAsia="Times New Roman"/>
          <w:sz w:val="96"/>
          <w:lang w:eastAsia="ru-RU"/>
        </w:rPr>
        <w:t xml:space="preserve">«Яркие нотки» </w:t>
      </w:r>
      <w:r>
        <w:rPr>
          <w:rFonts w:eastAsia="Times New Roman"/>
          <w:sz w:val="96"/>
          <w:lang w:eastAsia="ru-RU"/>
        </w:rPr>
        <w:br/>
      </w:r>
      <w:r>
        <w:rPr>
          <w:rFonts w:eastAsia="Times New Roman"/>
          <w:sz w:val="56"/>
          <w:szCs w:val="56"/>
          <w:lang w:eastAsia="ru-RU"/>
        </w:rPr>
        <w:t xml:space="preserve">за 2019-2020 </w:t>
      </w:r>
      <w:proofErr w:type="spellStart"/>
      <w:r>
        <w:rPr>
          <w:rFonts w:eastAsia="Times New Roman"/>
          <w:sz w:val="56"/>
          <w:szCs w:val="56"/>
          <w:lang w:eastAsia="ru-RU"/>
        </w:rPr>
        <w:t>уч</w:t>
      </w:r>
      <w:proofErr w:type="gramStart"/>
      <w:r>
        <w:rPr>
          <w:rFonts w:eastAsia="Times New Roman"/>
          <w:sz w:val="56"/>
          <w:szCs w:val="56"/>
          <w:lang w:eastAsia="ru-RU"/>
        </w:rPr>
        <w:t>.г</w:t>
      </w:r>
      <w:proofErr w:type="gramEnd"/>
      <w:r>
        <w:rPr>
          <w:rFonts w:eastAsia="Times New Roman"/>
          <w:sz w:val="56"/>
          <w:szCs w:val="56"/>
          <w:lang w:eastAsia="ru-RU"/>
        </w:rPr>
        <w:t>од</w:t>
      </w:r>
      <w:proofErr w:type="spellEnd"/>
    </w:p>
    <w:p w:rsidR="00AE3493" w:rsidRPr="00AE3493" w:rsidRDefault="00AE3493" w:rsidP="00AE3493">
      <w:pPr>
        <w:pStyle w:val="a9"/>
        <w:shd w:val="clear" w:color="auto" w:fill="FFFFFF"/>
        <w:spacing w:before="0" w:beforeAutospacing="0" w:after="0" w:afterAutospacing="0" w:line="302" w:lineRule="atLeast"/>
        <w:rPr>
          <w:rFonts w:ascii="Monotype Corsiva" w:hAnsi="Monotype Corsiva" w:cs="Arial"/>
          <w:color w:val="000000"/>
          <w:sz w:val="40"/>
          <w:szCs w:val="20"/>
        </w:rPr>
      </w:pPr>
      <w:r>
        <w:rPr>
          <w:rFonts w:ascii="Calibri" w:hAnsi="Calibri" w:cs="Calibri"/>
          <w:color w:val="000000"/>
          <w:sz w:val="28"/>
          <w:szCs w:val="20"/>
          <w:bdr w:val="none" w:sz="0" w:space="0" w:color="auto" w:frame="1"/>
        </w:rPr>
        <w:t> </w:t>
      </w:r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В 2019-2020 учебном</w:t>
      </w:r>
      <w:r w:rsidRPr="00AE3493">
        <w:rPr>
          <w:rFonts w:ascii="Monotype Corsiva" w:hAnsi="Monotype Corsiva" w:cs="Calibri"/>
          <w:b/>
          <w:bCs/>
          <w:color w:val="663399"/>
          <w:sz w:val="40"/>
          <w:szCs w:val="20"/>
          <w:bdr w:val="none" w:sz="0" w:space="0" w:color="auto" w:frame="1"/>
        </w:rPr>
        <w:t>  </w:t>
      </w:r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 xml:space="preserve">году вокальный кружок «Яркие нотки» начал  свою творческую деятельность. Руководителем является </w:t>
      </w:r>
      <w:proofErr w:type="spellStart"/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Эркечева</w:t>
      </w:r>
      <w:proofErr w:type="spellEnd"/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 xml:space="preserve"> </w:t>
      </w:r>
      <w:proofErr w:type="spellStart"/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Гульзари</w:t>
      </w:r>
      <w:proofErr w:type="spellEnd"/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 xml:space="preserve"> </w:t>
      </w:r>
      <w:proofErr w:type="spellStart"/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Азизовна</w:t>
      </w:r>
      <w:proofErr w:type="spellEnd"/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. Занятия проводятся 2 раза в неделю. На протяжении 1-го полугодия </w:t>
      </w:r>
      <w:r w:rsidRPr="00AE3493">
        <w:rPr>
          <w:rFonts w:ascii="Monotype Corsiva" w:hAnsi="Monotype Corsiva" w:cs="Calibri"/>
          <w:b/>
          <w:bCs/>
          <w:color w:val="663399"/>
          <w:sz w:val="40"/>
          <w:szCs w:val="20"/>
          <w:bdr w:val="none" w:sz="0" w:space="0" w:color="auto" w:frame="1"/>
        </w:rPr>
        <w:t> </w:t>
      </w:r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 xml:space="preserve">занятия кружка проходили в соответствии с планом и образовательной программой, где от простого к </w:t>
      </w:r>
      <w:proofErr w:type="gramStart"/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сложному</w:t>
      </w:r>
      <w:proofErr w:type="gramEnd"/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 xml:space="preserve"> шло обучение вокальным и музыкальным навыкам, отрабатывалась четкая дикция и плавное голосоведение, рассматривались</w:t>
      </w:r>
      <w:r w:rsidRPr="00AE3493">
        <w:rPr>
          <w:rFonts w:ascii="Monotype Corsiva" w:hAnsi="Monotype Corsiva" w:cs="Calibri"/>
          <w:b/>
          <w:bCs/>
          <w:color w:val="663399"/>
          <w:sz w:val="40"/>
          <w:szCs w:val="20"/>
          <w:bdr w:val="none" w:sz="0" w:space="0" w:color="auto" w:frame="1"/>
        </w:rPr>
        <w:t>  </w:t>
      </w:r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теоретические и практические вопросы о строении</w:t>
      </w:r>
      <w:bookmarkStart w:id="0" w:name="_GoBack"/>
      <w:bookmarkEnd w:id="0"/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 голосового аппарата.</w:t>
      </w:r>
    </w:p>
    <w:p w:rsidR="00AE3493" w:rsidRPr="00AE3493" w:rsidRDefault="00AE3493" w:rsidP="00AE3493">
      <w:pPr>
        <w:pStyle w:val="aa"/>
        <w:shd w:val="clear" w:color="auto" w:fill="FFFFFF"/>
        <w:spacing w:before="0" w:beforeAutospacing="0" w:after="0" w:afterAutospacing="0" w:line="302" w:lineRule="atLeast"/>
        <w:rPr>
          <w:rFonts w:ascii="Monotype Corsiva" w:hAnsi="Monotype Corsiva" w:cs="Arial"/>
          <w:color w:val="000000"/>
          <w:sz w:val="40"/>
          <w:szCs w:val="20"/>
        </w:rPr>
      </w:pPr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   Занятия кружка всегда начинаются с распевания (упражнения для разогревания и настройки голосового аппарата), что способствует развитию чистоты интонации, кроме того, помогают раскрыть возможности голоса.</w:t>
      </w:r>
    </w:p>
    <w:p w:rsidR="00AE3493" w:rsidRPr="00AE3493" w:rsidRDefault="00AE3493" w:rsidP="00AE3493">
      <w:pPr>
        <w:pStyle w:val="aa"/>
        <w:shd w:val="clear" w:color="auto" w:fill="FFFFFF"/>
        <w:spacing w:before="0" w:beforeAutospacing="0" w:after="0" w:afterAutospacing="0" w:line="302" w:lineRule="atLeast"/>
        <w:rPr>
          <w:rFonts w:ascii="Monotype Corsiva" w:hAnsi="Monotype Corsiva" w:cs="Arial"/>
          <w:color w:val="000000"/>
          <w:sz w:val="40"/>
          <w:szCs w:val="20"/>
        </w:rPr>
      </w:pPr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   Важное место в обучении вокалу отводится вокально-хоровой работе. Она предполагает ознакомление с навыками точного интонирования, навыками певческого дыхания. За прошедший период воспитанницы кружка овладели навыками пения в унисон (</w:t>
      </w:r>
      <w:proofErr w:type="spellStart"/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одноголосье</w:t>
      </w:r>
      <w:proofErr w:type="spellEnd"/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, хотя это не такой простой способ пения, как может показаться). В 1-м полугодии 2019-2020 учебного года</w:t>
      </w:r>
      <w:r w:rsidRPr="00AE3493">
        <w:rPr>
          <w:rFonts w:ascii="Monotype Corsiva" w:hAnsi="Monotype Corsiva" w:cs="Calibri"/>
          <w:b/>
          <w:bCs/>
          <w:color w:val="663399"/>
          <w:sz w:val="40"/>
          <w:szCs w:val="20"/>
          <w:bdr w:val="none" w:sz="0" w:space="0" w:color="auto" w:frame="1"/>
        </w:rPr>
        <w:t>  </w:t>
      </w:r>
      <w:proofErr w:type="gramStart"/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обучающиеся</w:t>
      </w:r>
      <w:proofErr w:type="gramEnd"/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 xml:space="preserve"> познакомились с приемом </w:t>
      </w:r>
      <w:proofErr w:type="spellStart"/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двухголосья</w:t>
      </w:r>
      <w:proofErr w:type="spellEnd"/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, репертуар при этом разнообразился и усложнился.</w:t>
      </w:r>
    </w:p>
    <w:p w:rsidR="00AE3493" w:rsidRPr="00AE3493" w:rsidRDefault="00AE3493" w:rsidP="00AE3493">
      <w:pPr>
        <w:pStyle w:val="aa"/>
        <w:shd w:val="clear" w:color="auto" w:fill="FFFFFF"/>
        <w:spacing w:before="0" w:beforeAutospacing="0" w:after="0" w:afterAutospacing="0" w:line="302" w:lineRule="atLeast"/>
        <w:rPr>
          <w:rFonts w:ascii="Monotype Corsiva" w:hAnsi="Monotype Corsiva" w:cs="Arial"/>
          <w:color w:val="000000"/>
          <w:sz w:val="40"/>
          <w:szCs w:val="20"/>
        </w:rPr>
      </w:pPr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   Многие воспитанницы, занимающиеся не первый год, достигли хороших результатов: у них развился музыкальный слух, улучшилась музыкальная память и чувство ритма. В процессе учебной и концертной деятельности расширился певческий диапазон, грамотно</w:t>
      </w:r>
      <w:r w:rsidRPr="00AE3493">
        <w:rPr>
          <w:rFonts w:ascii="Monotype Corsiva" w:hAnsi="Monotype Corsiva" w:cs="Calibri"/>
          <w:b/>
          <w:bCs/>
          <w:color w:val="663399"/>
          <w:sz w:val="40"/>
          <w:szCs w:val="20"/>
          <w:bdr w:val="none" w:sz="0" w:space="0" w:color="auto" w:frame="1"/>
        </w:rPr>
        <w:t>  </w:t>
      </w:r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используется певческое дыхание.</w:t>
      </w:r>
    </w:p>
    <w:p w:rsidR="00AE3493" w:rsidRPr="00AE3493" w:rsidRDefault="00AE3493" w:rsidP="00AE3493">
      <w:pPr>
        <w:pStyle w:val="aa"/>
        <w:shd w:val="clear" w:color="auto" w:fill="FFFFFF"/>
        <w:spacing w:before="0" w:beforeAutospacing="0" w:after="0" w:afterAutospacing="0" w:line="302" w:lineRule="atLeast"/>
        <w:rPr>
          <w:rFonts w:ascii="Monotype Corsiva" w:hAnsi="Monotype Corsiva" w:cs="Arial"/>
          <w:color w:val="000000"/>
          <w:sz w:val="40"/>
          <w:szCs w:val="20"/>
        </w:rPr>
      </w:pPr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lastRenderedPageBreak/>
        <w:t>  Из вокальной группы выделились самостоятельные солисты, участницы, которые наиболее уверенными чувствуют себя на сцене, выражают свои эмоции. В процессе</w:t>
      </w:r>
      <w:r w:rsidRPr="00AE3493">
        <w:rPr>
          <w:rFonts w:ascii="Monotype Corsiva" w:hAnsi="Monotype Corsiva" w:cs="Calibri"/>
          <w:b/>
          <w:bCs/>
          <w:color w:val="663399"/>
          <w:sz w:val="40"/>
          <w:szCs w:val="20"/>
          <w:bdr w:val="none" w:sz="0" w:space="0" w:color="auto" w:frame="1"/>
        </w:rPr>
        <w:t>  </w:t>
      </w:r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совместной работы у</w:t>
      </w:r>
      <w:r w:rsidRPr="00AE3493">
        <w:rPr>
          <w:rFonts w:ascii="Monotype Corsiva" w:hAnsi="Monotype Corsiva" w:cs="Calibri"/>
          <w:b/>
          <w:bCs/>
          <w:color w:val="663399"/>
          <w:sz w:val="40"/>
          <w:szCs w:val="20"/>
          <w:bdr w:val="none" w:sz="0" w:space="0" w:color="auto" w:frame="1"/>
        </w:rPr>
        <w:t>  </w:t>
      </w:r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воспитанников выработалось чувство ответственности</w:t>
      </w:r>
      <w:r w:rsidRPr="00AE3493">
        <w:rPr>
          <w:rFonts w:ascii="Monotype Corsiva" w:hAnsi="Monotype Corsiva" w:cs="Calibri"/>
          <w:b/>
          <w:bCs/>
          <w:color w:val="663399"/>
          <w:sz w:val="40"/>
          <w:szCs w:val="20"/>
          <w:bdr w:val="none" w:sz="0" w:space="0" w:color="auto" w:frame="1"/>
        </w:rPr>
        <w:t>  </w:t>
      </w:r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за себя и</w:t>
      </w:r>
      <w:r w:rsidRPr="00AE3493">
        <w:rPr>
          <w:rFonts w:ascii="Monotype Corsiva" w:hAnsi="Monotype Corsiva" w:cs="Calibri"/>
          <w:b/>
          <w:bCs/>
          <w:color w:val="663399"/>
          <w:sz w:val="40"/>
          <w:szCs w:val="20"/>
          <w:bdr w:val="none" w:sz="0" w:space="0" w:color="auto" w:frame="1"/>
        </w:rPr>
        <w:t>  </w:t>
      </w:r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за своих друзей.</w:t>
      </w:r>
    </w:p>
    <w:p w:rsidR="00AE3493" w:rsidRPr="00AE3493" w:rsidRDefault="00AE3493" w:rsidP="00AE3493">
      <w:pPr>
        <w:pStyle w:val="aa"/>
        <w:shd w:val="clear" w:color="auto" w:fill="FFFFFF"/>
        <w:spacing w:before="0" w:beforeAutospacing="0" w:after="0" w:afterAutospacing="0" w:line="302" w:lineRule="atLeast"/>
        <w:rPr>
          <w:rFonts w:ascii="Monotype Corsiva" w:hAnsi="Monotype Corsiva" w:cs="Arial"/>
          <w:color w:val="000000"/>
          <w:sz w:val="40"/>
          <w:szCs w:val="20"/>
        </w:rPr>
      </w:pPr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  В кружке ведется плодотворная творческая работа. Конечно, невозможно представить ни одного школьного концерта или мероприятия без участия вокальной группы.</w:t>
      </w:r>
      <w:r w:rsidRPr="00AE3493">
        <w:rPr>
          <w:rFonts w:ascii="Monotype Corsiva" w:hAnsi="Monotype Corsiva" w:cs="Calibri"/>
          <w:b/>
          <w:bCs/>
          <w:color w:val="663399"/>
          <w:sz w:val="40"/>
          <w:szCs w:val="20"/>
          <w:bdr w:val="none" w:sz="0" w:space="0" w:color="auto" w:frame="1"/>
        </w:rPr>
        <w:t>  </w:t>
      </w:r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В</w:t>
      </w:r>
      <w:r w:rsidRPr="00AE3493">
        <w:rPr>
          <w:rFonts w:ascii="Monotype Corsiva" w:hAnsi="Monotype Corsiva" w:cs="Calibri"/>
          <w:b/>
          <w:bCs/>
          <w:color w:val="663399"/>
          <w:sz w:val="40"/>
          <w:szCs w:val="20"/>
          <w:bdr w:val="none" w:sz="0" w:space="0" w:color="auto" w:frame="1"/>
        </w:rPr>
        <w:t>  </w:t>
      </w:r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первом полугодии 2019-2020 учебного года</w:t>
      </w:r>
      <w:r w:rsidRPr="00AE3493">
        <w:rPr>
          <w:rFonts w:ascii="Monotype Corsiva" w:hAnsi="Monotype Corsiva" w:cs="Calibri"/>
          <w:b/>
          <w:bCs/>
          <w:color w:val="663399"/>
          <w:sz w:val="40"/>
          <w:szCs w:val="20"/>
          <w:bdr w:val="none" w:sz="0" w:space="0" w:color="auto" w:frame="1"/>
        </w:rPr>
        <w:t>  </w:t>
      </w:r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группа приняла участие во многих</w:t>
      </w:r>
      <w:r w:rsidRPr="00AE3493">
        <w:rPr>
          <w:rFonts w:ascii="Monotype Corsiva" w:hAnsi="Monotype Corsiva" w:cs="Calibri"/>
          <w:b/>
          <w:bCs/>
          <w:color w:val="663399"/>
          <w:sz w:val="40"/>
          <w:szCs w:val="20"/>
          <w:bdr w:val="none" w:sz="0" w:space="0" w:color="auto" w:frame="1"/>
        </w:rPr>
        <w:t>  </w:t>
      </w:r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школьных мероприятиях, </w:t>
      </w:r>
      <w:r w:rsidRPr="00AE3493">
        <w:rPr>
          <w:rFonts w:ascii="Monotype Corsiva" w:hAnsi="Monotype Corsiva" w:cs="Calibri"/>
          <w:b/>
          <w:bCs/>
          <w:color w:val="663399"/>
          <w:sz w:val="40"/>
          <w:szCs w:val="20"/>
          <w:bdr w:val="none" w:sz="0" w:space="0" w:color="auto" w:frame="1"/>
        </w:rPr>
        <w:t> </w:t>
      </w:r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>таких, как: День знаний, Осенний бал, День Учителя, День матери, Бал-маскарад</w:t>
      </w:r>
      <w:r w:rsidRPr="00AE3493">
        <w:rPr>
          <w:rFonts w:ascii="Monotype Corsiva" w:hAnsi="Monotype Corsiva" w:cs="Calibri"/>
          <w:b/>
          <w:bCs/>
          <w:color w:val="663399"/>
          <w:sz w:val="40"/>
          <w:szCs w:val="20"/>
          <w:bdr w:val="none" w:sz="0" w:space="0" w:color="auto" w:frame="1"/>
        </w:rPr>
        <w:t>  </w:t>
      </w:r>
      <w:r w:rsidRPr="00AE3493">
        <w:rPr>
          <w:rFonts w:ascii="Monotype Corsiva" w:hAnsi="Monotype Corsiva" w:cs="Calibri"/>
          <w:color w:val="000000"/>
          <w:sz w:val="40"/>
          <w:szCs w:val="20"/>
          <w:bdr w:val="none" w:sz="0" w:space="0" w:color="auto" w:frame="1"/>
        </w:rPr>
        <w:t xml:space="preserve">и др. В сентябре 2019 года, творческий коллектив выступил на торжественной линейке «День рождения школы». Кружок «Яркие нотки» принимает участие в конкурсах, концертах и фестивалях, и не раз была в числе победителей. </w:t>
      </w:r>
    </w:p>
    <w:p w:rsidR="004919CC" w:rsidRPr="00AE3493" w:rsidRDefault="004919CC">
      <w:pPr>
        <w:rPr>
          <w:sz w:val="28"/>
        </w:rPr>
      </w:pPr>
    </w:p>
    <w:sectPr w:rsidR="004919CC" w:rsidRPr="00AE3493" w:rsidSect="00AE3493">
      <w:pgSz w:w="11906" w:h="16838"/>
      <w:pgMar w:top="1134" w:right="850" w:bottom="1134" w:left="993" w:header="708" w:footer="708" w:gutter="0"/>
      <w:pgBorders w:offsetFrom="page">
        <w:top w:val="poinsettias" w:sz="22" w:space="24" w:color="auto"/>
        <w:left w:val="poinsettias" w:sz="22" w:space="24" w:color="auto"/>
        <w:bottom w:val="poinsettias" w:sz="22" w:space="24" w:color="auto"/>
        <w:right w:val="poinsettias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040780"/>
    <w:multiLevelType w:val="multilevel"/>
    <w:tmpl w:val="F43C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19CC"/>
    <w:rsid w:val="004919CC"/>
    <w:rsid w:val="00AE3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E34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E34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3">
    <w:name w:val="c3"/>
    <w:basedOn w:val="a"/>
    <w:rsid w:val="00AE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E3493"/>
  </w:style>
  <w:style w:type="character" w:customStyle="1" w:styleId="c1">
    <w:name w:val="c1"/>
    <w:basedOn w:val="a0"/>
    <w:rsid w:val="00AE3493"/>
  </w:style>
  <w:style w:type="character" w:customStyle="1" w:styleId="c11">
    <w:name w:val="c11"/>
    <w:basedOn w:val="a0"/>
    <w:rsid w:val="00AE3493"/>
  </w:style>
  <w:style w:type="character" w:customStyle="1" w:styleId="c0">
    <w:name w:val="c0"/>
    <w:basedOn w:val="a0"/>
    <w:rsid w:val="00AE3493"/>
  </w:style>
  <w:style w:type="paragraph" w:customStyle="1" w:styleId="c7">
    <w:name w:val="c7"/>
    <w:basedOn w:val="a"/>
    <w:rsid w:val="00AE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AE3493"/>
  </w:style>
  <w:style w:type="character" w:customStyle="1" w:styleId="c6">
    <w:name w:val="c6"/>
    <w:basedOn w:val="a0"/>
    <w:rsid w:val="00AE3493"/>
  </w:style>
  <w:style w:type="character" w:styleId="a3">
    <w:name w:val="Strong"/>
    <w:basedOn w:val="a0"/>
    <w:uiPriority w:val="22"/>
    <w:qFormat/>
    <w:rsid w:val="00AE3493"/>
    <w:rPr>
      <w:b/>
      <w:bCs/>
    </w:rPr>
  </w:style>
  <w:style w:type="character" w:styleId="a4">
    <w:name w:val="Hyperlink"/>
    <w:basedOn w:val="a0"/>
    <w:uiPriority w:val="99"/>
    <w:semiHidden/>
    <w:unhideWhenUsed/>
    <w:rsid w:val="00AE3493"/>
    <w:rPr>
      <w:color w:val="0000FF"/>
      <w:u w:val="single"/>
    </w:rPr>
  </w:style>
  <w:style w:type="paragraph" w:customStyle="1" w:styleId="search-excerpt">
    <w:name w:val="search-excerpt"/>
    <w:basedOn w:val="a"/>
    <w:rsid w:val="00AE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AE3493"/>
  </w:style>
  <w:style w:type="character" w:customStyle="1" w:styleId="flag-throbber">
    <w:name w:val="flag-throbber"/>
    <w:basedOn w:val="a0"/>
    <w:rsid w:val="00AE3493"/>
  </w:style>
  <w:style w:type="paragraph" w:styleId="a5">
    <w:name w:val="Balloon Text"/>
    <w:basedOn w:val="a"/>
    <w:link w:val="a6"/>
    <w:uiPriority w:val="99"/>
    <w:semiHidden/>
    <w:unhideWhenUsed/>
    <w:rsid w:val="00AE3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3493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AE34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AE34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Normal (Web)"/>
    <w:basedOn w:val="a"/>
    <w:uiPriority w:val="99"/>
    <w:semiHidden/>
    <w:unhideWhenUsed/>
    <w:rsid w:val="00AE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uiPriority w:val="1"/>
    <w:qFormat/>
    <w:rsid w:val="00AE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7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018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9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05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63678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832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7706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9696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88885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5899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3897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716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0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R2</dc:creator>
  <cp:lastModifiedBy>R2</cp:lastModifiedBy>
  <cp:revision>2</cp:revision>
  <dcterms:created xsi:type="dcterms:W3CDTF">2020-11-10T14:38:00Z</dcterms:created>
  <dcterms:modified xsi:type="dcterms:W3CDTF">2020-11-10T14:38:00Z</dcterms:modified>
</cp:coreProperties>
</file>