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B8" w:rsidRDefault="006727B8">
      <w:pPr>
        <w:spacing w:before="138"/>
        <w:ind w:left="1161" w:right="1153"/>
        <w:jc w:val="center"/>
        <w:rPr>
          <w:b/>
          <w:i/>
          <w:sz w:val="52"/>
        </w:rPr>
      </w:pPr>
      <w:r w:rsidRPr="006727B8">
        <w:pict>
          <v:shape id="_x0000_s1027" style="position:absolute;left:0;text-align:left;margin-left:110.4pt;margin-top:40.95pt;width:394.8pt;height:.1pt;z-index:-15728640;mso-wrap-distance-left:0;mso-wrap-distance-right:0;mso-position-horizontal-relative:page" coordorigin="2208,819" coordsize="7896,0" o:spt="100" adj="0,,0" path="m10104,819r-7896,m10104,819r-7896,e" filled="f" strokecolor="#4e80bc" strokeweight=".17608mm">
            <v:stroke joinstyle="round"/>
            <v:formulas/>
            <v:path arrowok="t" o:connecttype="segments"/>
            <w10:wrap type="topAndBottom" anchorx="page"/>
          </v:shape>
        </w:pict>
      </w:r>
      <w:r w:rsidR="00B55401">
        <w:rPr>
          <w:b/>
          <w:i/>
          <w:sz w:val="52"/>
        </w:rPr>
        <w:t>РАБОЧАЯ ПРОГРАММА</w:t>
      </w:r>
    </w:p>
    <w:p w:rsidR="006727B8" w:rsidRDefault="006727B8">
      <w:pPr>
        <w:pStyle w:val="a3"/>
        <w:spacing w:before="0"/>
        <w:ind w:left="0"/>
        <w:rPr>
          <w:b/>
          <w:i/>
          <w:sz w:val="20"/>
        </w:rPr>
      </w:pPr>
    </w:p>
    <w:p w:rsidR="006727B8" w:rsidRDefault="006727B8">
      <w:pPr>
        <w:pStyle w:val="a3"/>
        <w:spacing w:before="0"/>
        <w:ind w:left="0"/>
        <w:rPr>
          <w:b/>
          <w:i/>
          <w:sz w:val="20"/>
        </w:rPr>
      </w:pPr>
    </w:p>
    <w:p w:rsidR="006727B8" w:rsidRDefault="006727B8">
      <w:pPr>
        <w:pStyle w:val="a3"/>
        <w:spacing w:before="0"/>
        <w:ind w:left="0"/>
        <w:rPr>
          <w:b/>
          <w:i/>
          <w:sz w:val="20"/>
        </w:rPr>
      </w:pPr>
    </w:p>
    <w:p w:rsidR="006727B8" w:rsidRDefault="006727B8">
      <w:pPr>
        <w:pStyle w:val="a3"/>
        <w:spacing w:before="0"/>
        <w:ind w:left="0"/>
        <w:rPr>
          <w:b/>
          <w:i/>
          <w:sz w:val="20"/>
        </w:rPr>
      </w:pPr>
    </w:p>
    <w:p w:rsidR="006727B8" w:rsidRDefault="00B55401">
      <w:pPr>
        <w:pStyle w:val="a4"/>
        <w:ind w:right="1880"/>
      </w:pPr>
      <w:r>
        <w:t>КРУЖКА</w:t>
      </w:r>
    </w:p>
    <w:p w:rsidR="006727B8" w:rsidRDefault="00B55401">
      <w:pPr>
        <w:pStyle w:val="a4"/>
        <w:spacing w:before="368"/>
        <w:ind w:left="957"/>
        <w:rPr>
          <w:rFonts w:ascii="Calibri" w:hAnsi="Calibri"/>
        </w:rPr>
      </w:pPr>
      <w:r>
        <w:rPr>
          <w:rFonts w:ascii="Calibri" w:hAnsi="Calibri"/>
        </w:rPr>
        <w:t>«</w:t>
      </w:r>
      <w:r>
        <w:t>АКВАРЕЛЬКА</w:t>
      </w:r>
      <w:r>
        <w:rPr>
          <w:rFonts w:ascii="Calibri" w:hAnsi="Calibri"/>
        </w:rPr>
        <w:t>»</w:t>
      </w:r>
    </w:p>
    <w:p w:rsidR="006727B8" w:rsidRDefault="006727B8">
      <w:pPr>
        <w:pStyle w:val="a3"/>
        <w:spacing w:before="0"/>
        <w:ind w:left="0"/>
        <w:rPr>
          <w:rFonts w:ascii="Calibri"/>
          <w:b/>
          <w:sz w:val="20"/>
        </w:rPr>
      </w:pPr>
    </w:p>
    <w:p w:rsidR="006727B8" w:rsidRDefault="006727B8">
      <w:pPr>
        <w:pStyle w:val="a3"/>
        <w:spacing w:before="0"/>
        <w:ind w:left="0"/>
        <w:rPr>
          <w:rFonts w:ascii="Calibri"/>
          <w:b/>
          <w:sz w:val="20"/>
        </w:rPr>
      </w:pPr>
    </w:p>
    <w:p w:rsidR="006727B8" w:rsidRDefault="00B55401">
      <w:pPr>
        <w:pStyle w:val="a3"/>
        <w:spacing w:before="9"/>
        <w:ind w:left="0"/>
        <w:rPr>
          <w:rFonts w:ascii="Calibri"/>
          <w:b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1932866</wp:posOffset>
            </wp:positionH>
            <wp:positionV relativeFrom="paragraph">
              <wp:posOffset>240187</wp:posOffset>
            </wp:positionV>
            <wp:extent cx="3916232" cy="285064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232" cy="2850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7B8" w:rsidRDefault="006727B8">
      <w:pPr>
        <w:pStyle w:val="a3"/>
        <w:spacing w:before="0"/>
        <w:ind w:left="0"/>
        <w:rPr>
          <w:rFonts w:ascii="Calibri"/>
          <w:b/>
          <w:sz w:val="20"/>
        </w:rPr>
      </w:pPr>
    </w:p>
    <w:p w:rsidR="006727B8" w:rsidRDefault="006727B8">
      <w:pPr>
        <w:pStyle w:val="a3"/>
        <w:spacing w:before="0"/>
        <w:ind w:left="0"/>
        <w:rPr>
          <w:rFonts w:ascii="Calibri"/>
          <w:b/>
          <w:sz w:val="20"/>
        </w:rPr>
      </w:pPr>
    </w:p>
    <w:p w:rsidR="006727B8" w:rsidRDefault="006727B8">
      <w:pPr>
        <w:pStyle w:val="a3"/>
        <w:spacing w:before="2"/>
        <w:ind w:left="0"/>
        <w:rPr>
          <w:rFonts w:ascii="Calibri"/>
          <w:b/>
          <w:sz w:val="25"/>
        </w:rPr>
      </w:pPr>
    </w:p>
    <w:p w:rsidR="006727B8" w:rsidRDefault="00B55401">
      <w:pPr>
        <w:spacing w:before="81"/>
        <w:ind w:left="748"/>
        <w:rPr>
          <w:sz w:val="56"/>
        </w:rPr>
      </w:pPr>
      <w:r>
        <w:rPr>
          <w:b/>
          <w:sz w:val="56"/>
        </w:rPr>
        <w:t xml:space="preserve">Срок реализации программы: </w:t>
      </w:r>
      <w:r>
        <w:rPr>
          <w:sz w:val="56"/>
        </w:rPr>
        <w:t>1</w:t>
      </w:r>
    </w:p>
    <w:p w:rsidR="006727B8" w:rsidRDefault="00B55401">
      <w:pPr>
        <w:spacing w:before="95"/>
        <w:ind w:left="115"/>
        <w:rPr>
          <w:sz w:val="56"/>
        </w:rPr>
      </w:pPr>
      <w:r>
        <w:rPr>
          <w:sz w:val="56"/>
        </w:rPr>
        <w:t>год</w:t>
      </w:r>
    </w:p>
    <w:p w:rsidR="006727B8" w:rsidRDefault="00B55401">
      <w:pPr>
        <w:spacing w:before="294" w:line="276" w:lineRule="auto"/>
        <w:ind w:left="115" w:right="332"/>
        <w:rPr>
          <w:sz w:val="56"/>
        </w:rPr>
      </w:pPr>
      <w:r>
        <w:rPr>
          <w:b/>
          <w:sz w:val="56"/>
        </w:rPr>
        <w:t>Руководитель кружка:</w:t>
      </w:r>
      <w:r>
        <w:rPr>
          <w:b/>
          <w:spacing w:val="-41"/>
          <w:sz w:val="56"/>
        </w:rPr>
        <w:t xml:space="preserve"> </w:t>
      </w:r>
      <w:proofErr w:type="spellStart"/>
      <w:r>
        <w:rPr>
          <w:sz w:val="56"/>
        </w:rPr>
        <w:t>Минатувова</w:t>
      </w:r>
      <w:proofErr w:type="spellEnd"/>
      <w:r>
        <w:rPr>
          <w:sz w:val="56"/>
        </w:rPr>
        <w:t xml:space="preserve"> Н.А.</w:t>
      </w:r>
    </w:p>
    <w:p w:rsidR="006727B8" w:rsidRDefault="006727B8">
      <w:pPr>
        <w:spacing w:line="276" w:lineRule="auto"/>
        <w:rPr>
          <w:sz w:val="56"/>
        </w:rPr>
        <w:sectPr w:rsidR="006727B8">
          <w:type w:val="continuous"/>
          <w:pgSz w:w="11900" w:h="16840"/>
          <w:pgMar w:top="1600" w:right="760" w:bottom="280" w:left="1160" w:header="720" w:footer="720" w:gutter="0"/>
          <w:cols w:space="720"/>
        </w:sectPr>
      </w:pPr>
    </w:p>
    <w:p w:rsidR="006727B8" w:rsidRDefault="00B55401">
      <w:pPr>
        <w:spacing w:line="452" w:lineRule="exact"/>
        <w:ind w:left="957" w:right="1251"/>
        <w:jc w:val="center"/>
        <w:rPr>
          <w:rFonts w:ascii="Century Gothic" w:hAnsi="Century Gothic"/>
          <w:b/>
          <w:sz w:val="36"/>
        </w:rPr>
      </w:pPr>
      <w:r>
        <w:rPr>
          <w:rFonts w:ascii="Calibri" w:hAnsi="Calibri"/>
          <w:b/>
          <w:sz w:val="36"/>
        </w:rPr>
        <w:lastRenderedPageBreak/>
        <w:t>2020-2021</w:t>
      </w:r>
      <w:r>
        <w:rPr>
          <w:rFonts w:ascii="Calibri" w:hAnsi="Calibri"/>
          <w:b/>
          <w:sz w:val="36"/>
        </w:rPr>
        <w:t xml:space="preserve"> </w:t>
      </w:r>
      <w:r>
        <w:rPr>
          <w:rFonts w:ascii="Century Gothic" w:hAnsi="Century Gothic"/>
          <w:b/>
          <w:sz w:val="36"/>
        </w:rPr>
        <w:t>учебный год</w:t>
      </w:r>
    </w:p>
    <w:p w:rsidR="006727B8" w:rsidRDefault="006727B8">
      <w:pPr>
        <w:pStyle w:val="a3"/>
        <w:spacing w:before="0"/>
        <w:ind w:left="0"/>
        <w:rPr>
          <w:rFonts w:ascii="Century Gothic"/>
          <w:b/>
          <w:sz w:val="36"/>
        </w:rPr>
      </w:pPr>
    </w:p>
    <w:p w:rsidR="006727B8" w:rsidRDefault="006727B8">
      <w:pPr>
        <w:pStyle w:val="a3"/>
        <w:spacing w:before="4"/>
        <w:ind w:left="0"/>
        <w:rPr>
          <w:rFonts w:ascii="Century Gothic"/>
          <w:b/>
          <w:sz w:val="33"/>
        </w:rPr>
      </w:pPr>
    </w:p>
    <w:p w:rsidR="006727B8" w:rsidRDefault="006727B8">
      <w:pPr>
        <w:spacing w:before="1"/>
        <w:ind w:left="943"/>
        <w:rPr>
          <w:rFonts w:ascii="Cambria" w:hAnsi="Cambria"/>
          <w:sz w:val="52"/>
        </w:rPr>
      </w:pPr>
      <w:r w:rsidRPr="006727B8">
        <w:pict>
          <v:rect id="_x0000_s1026" style="position:absolute;left:0;text-align:left;margin-left:63.7pt;margin-top:34.5pt;width:488.25pt;height:1pt;z-index:-15727616;mso-wrap-distance-left:0;mso-wrap-distance-right:0;mso-position-horizontal-relative:page" fillcolor="#4e80bc" stroked="f">
            <w10:wrap type="topAndBottom" anchorx="page"/>
          </v:rect>
        </w:pict>
      </w:r>
      <w:r w:rsidR="00B55401">
        <w:rPr>
          <w:rFonts w:ascii="Cambria" w:hAnsi="Cambria"/>
          <w:color w:val="16355C"/>
          <w:sz w:val="52"/>
        </w:rPr>
        <w:t>ПОЯСНИТЕЛЬНАЯ ЗАПИСКА</w:t>
      </w:r>
    </w:p>
    <w:p w:rsidR="006727B8" w:rsidRDefault="006727B8">
      <w:pPr>
        <w:pStyle w:val="a3"/>
        <w:spacing w:before="7"/>
        <w:ind w:left="0"/>
        <w:rPr>
          <w:rFonts w:ascii="Cambria"/>
          <w:sz w:val="73"/>
        </w:rPr>
      </w:pPr>
    </w:p>
    <w:p w:rsidR="006727B8" w:rsidRDefault="00B55401">
      <w:pPr>
        <w:pStyle w:val="a3"/>
        <w:spacing w:before="0" w:line="276" w:lineRule="auto"/>
      </w:pPr>
      <w:r>
        <w:t xml:space="preserve">Программа кружка по изобразительному искусству разработана на основе примерной программы «Изобразительное искусство» под редакцией Б. М. </w:t>
      </w:r>
      <w:proofErr w:type="spellStart"/>
      <w:r>
        <w:t>Неменского</w:t>
      </w:r>
      <w:proofErr w:type="spellEnd"/>
      <w:r>
        <w:t>. Она даёт условное распределение часов по крупным разделам курса изучения изобразительного искусства на урок</w:t>
      </w:r>
      <w:r>
        <w:t>ах и дополняет основную программу.</w:t>
      </w:r>
    </w:p>
    <w:p w:rsidR="006727B8" w:rsidRDefault="00B55401">
      <w:pPr>
        <w:pStyle w:val="a3"/>
        <w:spacing w:before="196" w:line="276" w:lineRule="auto"/>
      </w:pPr>
      <w:r>
        <w:t>Огромнейшей задачей является воспитание человека – человека всесторонне и гармонически развитого. Важным здесь является необходимость эстетического воспитания подрастающего</w:t>
      </w:r>
      <w:r>
        <w:rPr>
          <w:spacing w:val="-55"/>
        </w:rPr>
        <w:t xml:space="preserve"> </w:t>
      </w:r>
      <w:r>
        <w:t>поколения.</w:t>
      </w:r>
    </w:p>
    <w:p w:rsidR="006727B8" w:rsidRDefault="00B55401">
      <w:pPr>
        <w:pStyle w:val="a3"/>
        <w:spacing w:before="197" w:line="276" w:lineRule="auto"/>
      </w:pPr>
      <w:r>
        <w:t>Преподавание изобразительного искусст</w:t>
      </w:r>
      <w:r>
        <w:t>ва просто необходимо. Ведь именно оно раскрывает ребенку мир реально существующей гармонии, развивает чувство красоты форм и красок окружающего мира, творческие способности и фантазию. Без овладения необходимыми основами изобразительной грамоты не может бы</w:t>
      </w:r>
      <w:r>
        <w:t>ть полноценного эстетического воспитания и художественного образования.</w:t>
      </w:r>
    </w:p>
    <w:p w:rsidR="006727B8" w:rsidRDefault="00B55401">
      <w:pPr>
        <w:pStyle w:val="a3"/>
        <w:spacing w:before="194" w:line="276" w:lineRule="auto"/>
        <w:ind w:right="141"/>
      </w:pPr>
      <w:r>
        <w:t>Вопросы гармонического развития и творческой самореализации находят свое разрешение в условиях творческих часов на базе школ. Открытие в себе неповторимой индивидуальности поможет ребе</w:t>
      </w:r>
      <w:r>
        <w:t xml:space="preserve">нку реализовать себя в учёбе, творчестве, в общении с другими. </w:t>
      </w:r>
      <w:proofErr w:type="gramStart"/>
      <w:r>
        <w:t>Помочь детям в этих стремлениях призвана</w:t>
      </w:r>
      <w:proofErr w:type="gramEnd"/>
      <w:r>
        <w:t xml:space="preserve"> программа «Волшебный карандаш», которая рассчитана на работу с детьми младшего школьного возраста.</w:t>
      </w:r>
    </w:p>
    <w:p w:rsidR="006727B8" w:rsidRDefault="00B55401">
      <w:pPr>
        <w:pStyle w:val="a3"/>
        <w:spacing w:before="194" w:line="276" w:lineRule="auto"/>
      </w:pPr>
      <w:r>
        <w:t>Особенность программы заключается во взаимосвязи заня</w:t>
      </w:r>
      <w:r>
        <w:t>тий по рисованию, лепке, аппликации. Изобразительное искусство, пластика, художественное конструирование — наиболее эмоциональные сферы деятельности детей. И рисование, и лепка имеют большое значение для обучения и воспитания детей младшего школьного возра</w:t>
      </w:r>
      <w:r>
        <w:t>ста.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способности, способствует развитию зрительного</w:t>
      </w:r>
    </w:p>
    <w:p w:rsidR="006727B8" w:rsidRDefault="006727B8">
      <w:pPr>
        <w:spacing w:line="276" w:lineRule="auto"/>
        <w:sectPr w:rsidR="006727B8">
          <w:pgSz w:w="11900" w:h="16840"/>
          <w:pgMar w:top="1140" w:right="760" w:bottom="280" w:left="1160" w:header="720" w:footer="720" w:gutter="0"/>
          <w:cols w:space="720"/>
        </w:sectPr>
      </w:pPr>
    </w:p>
    <w:p w:rsidR="006727B8" w:rsidRDefault="00B55401">
      <w:pPr>
        <w:pStyle w:val="a3"/>
        <w:spacing w:before="67" w:line="276" w:lineRule="auto"/>
      </w:pPr>
      <w:r>
        <w:lastRenderedPageBreak/>
        <w:t>восприятия, памяти, образного мышления, привити</w:t>
      </w:r>
      <w:r>
        <w:t>ю ручных умений и навыков, необходимых для успешного обучения.</w:t>
      </w:r>
    </w:p>
    <w:p w:rsidR="006727B8" w:rsidRDefault="00B55401">
      <w:pPr>
        <w:pStyle w:val="a3"/>
        <w:spacing w:before="198" w:line="276" w:lineRule="auto"/>
      </w:pPr>
      <w:r>
        <w:t xml:space="preserve">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</w:t>
      </w:r>
      <w:r>
        <w:t>пластичности материала. Когда ребенку трудно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 Такой подход способствует развитию эстетического вос</w:t>
      </w:r>
      <w:r>
        <w:t>приятия, эстетических чувств, формированию образных представлений, воображения, творчества.</w:t>
      </w:r>
    </w:p>
    <w:p w:rsidR="006727B8" w:rsidRDefault="00B55401">
      <w:pPr>
        <w:pStyle w:val="a3"/>
        <w:spacing w:before="191" w:line="276" w:lineRule="auto"/>
        <w:ind w:right="332"/>
      </w:pPr>
      <w:r>
        <w:t>В результате у детей воспитывается интерес к художественной творческой деятельности, желание создать красивое изображение, интересней придумать и как можно лучше вы</w:t>
      </w:r>
      <w:r>
        <w:t>брать. В своем творчестве дети передают те эстетические качества предметов, которые они увидели.</w:t>
      </w:r>
    </w:p>
    <w:p w:rsidR="006727B8" w:rsidRDefault="00B55401">
      <w:pPr>
        <w:pStyle w:val="a3"/>
        <w:spacing w:before="196" w:line="276" w:lineRule="auto"/>
        <w:ind w:right="247"/>
      </w:pPr>
      <w:r>
        <w:t>На занятиях кружка расширяется кругозор учащихся, повышается общая культура, дети изучают историю изобразительного искусства и традиции декоративно-прикладного творчества, это позволяет выявить способности и таланты учеников.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6"/>
        <w:ind w:left="0"/>
        <w:rPr>
          <w:sz w:val="36"/>
        </w:rPr>
      </w:pPr>
    </w:p>
    <w:p w:rsidR="006727B8" w:rsidRDefault="00B55401">
      <w:pPr>
        <w:pStyle w:val="Heading1"/>
      </w:pPr>
      <w:r>
        <w:t>Цель программы:</w:t>
      </w:r>
    </w:p>
    <w:p w:rsidR="006727B8" w:rsidRDefault="00B55401">
      <w:pPr>
        <w:pStyle w:val="a3"/>
        <w:spacing w:line="276" w:lineRule="auto"/>
      </w:pPr>
      <w:r>
        <w:t>Развитие лич</w:t>
      </w:r>
      <w:r>
        <w:t>ности младшего школьника средствами искусства и получение опыта художественно-творческой деятельности.</w:t>
      </w:r>
    </w:p>
    <w:p w:rsidR="006727B8" w:rsidRDefault="00B55401">
      <w:pPr>
        <w:pStyle w:val="Heading1"/>
        <w:spacing w:before="198"/>
      </w:pPr>
      <w:r>
        <w:t>Задачи программы: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645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нетрадиционными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их применением, выразительными возможностями, свойствами 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</w:t>
      </w:r>
      <w:r>
        <w:rPr>
          <w:sz w:val="28"/>
        </w:rPr>
        <w:t>териалов;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/>
        <w:ind w:left="286" w:hanging="172"/>
        <w:rPr>
          <w:sz w:val="28"/>
        </w:rPr>
      </w:pPr>
      <w:r>
        <w:rPr>
          <w:sz w:val="28"/>
        </w:rPr>
        <w:t>овладение учащимися нетрадиционными техниками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рисования;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700" w:firstLine="0"/>
        <w:rPr>
          <w:sz w:val="28"/>
        </w:rPr>
      </w:pPr>
      <w:r>
        <w:rPr>
          <w:sz w:val="28"/>
        </w:rPr>
        <w:t>овладение учащимися элементарными основами реалистического искусства,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натуры,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8"/>
          <w:sz w:val="28"/>
        </w:rPr>
        <w:t xml:space="preserve"> </w:t>
      </w:r>
      <w:r>
        <w:rPr>
          <w:sz w:val="28"/>
        </w:rPr>
        <w:t>по представлению, ознакомление с особенностями работы в области декоративно-прикладного и народного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творчества;</w:t>
      </w:r>
    </w:p>
    <w:p w:rsidR="006727B8" w:rsidRDefault="006727B8">
      <w:pPr>
        <w:spacing w:line="276" w:lineRule="auto"/>
        <w:rPr>
          <w:sz w:val="28"/>
        </w:r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67" w:line="276" w:lineRule="auto"/>
        <w:ind w:right="1257" w:firstLine="0"/>
        <w:rPr>
          <w:sz w:val="28"/>
        </w:rPr>
      </w:pPr>
      <w:r>
        <w:rPr>
          <w:sz w:val="28"/>
        </w:rPr>
        <w:lastRenderedPageBreak/>
        <w:t>развитие у детей изобразительных способностей,</w:t>
      </w:r>
      <w:r>
        <w:rPr>
          <w:spacing w:val="-54"/>
          <w:sz w:val="28"/>
        </w:rPr>
        <w:t xml:space="preserve"> </w:t>
      </w:r>
      <w:r>
        <w:rPr>
          <w:sz w:val="28"/>
        </w:rPr>
        <w:t>эстетического восприятия, художественного вкуса, творческого воображения, пространс</w:t>
      </w:r>
      <w:r>
        <w:rPr>
          <w:sz w:val="28"/>
        </w:rPr>
        <w:t>твенного мышления, эстетического вкуса и понимания прекрасного,</w:t>
      </w:r>
    </w:p>
    <w:p w:rsidR="006727B8" w:rsidRDefault="00B55401">
      <w:pPr>
        <w:pStyle w:val="a3"/>
        <w:spacing w:before="196"/>
      </w:pPr>
      <w:r>
        <w:t>-формирование творческих способностей, духовной культуры;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ind w:left="286" w:hanging="172"/>
        <w:rPr>
          <w:sz w:val="28"/>
        </w:rPr>
      </w:pPr>
      <w:r>
        <w:rPr>
          <w:sz w:val="28"/>
        </w:rPr>
        <w:t>воспитание интереса и любви 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307" w:firstLine="0"/>
        <w:rPr>
          <w:sz w:val="28"/>
        </w:rPr>
      </w:pPr>
      <w:r>
        <w:rPr>
          <w:sz w:val="28"/>
        </w:rPr>
        <w:t>воспитание в детях любви к своей родине, к традиционному</w:t>
      </w:r>
      <w:r>
        <w:rPr>
          <w:spacing w:val="-54"/>
          <w:sz w:val="28"/>
        </w:rPr>
        <w:t xml:space="preserve"> </w:t>
      </w:r>
      <w:r>
        <w:rPr>
          <w:sz w:val="28"/>
        </w:rPr>
        <w:t>народному искусству.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8"/>
        <w:ind w:left="0"/>
        <w:rPr>
          <w:sz w:val="36"/>
        </w:rPr>
      </w:pPr>
    </w:p>
    <w:p w:rsidR="006727B8" w:rsidRDefault="00B55401">
      <w:pPr>
        <w:pStyle w:val="Heading1"/>
        <w:rPr>
          <w:b w:val="0"/>
          <w:i/>
        </w:rPr>
      </w:pPr>
      <w:r>
        <w:t>Объём программы</w:t>
      </w:r>
      <w:r>
        <w:rPr>
          <w:b w:val="0"/>
          <w:i/>
        </w:rPr>
        <w:t>:</w:t>
      </w:r>
    </w:p>
    <w:p w:rsidR="006727B8" w:rsidRDefault="00B55401">
      <w:pPr>
        <w:pStyle w:val="a3"/>
        <w:spacing w:line="276" w:lineRule="auto"/>
      </w:pPr>
      <w:r>
        <w:t>На освоение данной программы отводится 68 часов в год (34 учебных недели, 2 часа в неделю).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8"/>
        <w:ind w:left="0"/>
        <w:rPr>
          <w:sz w:val="36"/>
        </w:rPr>
      </w:pPr>
    </w:p>
    <w:p w:rsidR="006727B8" w:rsidRDefault="00B55401">
      <w:pPr>
        <w:pStyle w:val="Heading1"/>
      </w:pPr>
      <w:r>
        <w:t>Структура программы</w:t>
      </w:r>
    </w:p>
    <w:p w:rsidR="006727B8" w:rsidRDefault="00B55401">
      <w:pPr>
        <w:pStyle w:val="a3"/>
        <w:spacing w:line="276" w:lineRule="auto"/>
      </w:pPr>
      <w:r>
        <w:t xml:space="preserve">Программа кружка «Акварелька» основана на принципах </w:t>
      </w:r>
      <w:proofErr w:type="spellStart"/>
      <w:r>
        <w:t>природосообразности</w:t>
      </w:r>
      <w:proofErr w:type="spellEnd"/>
      <w:r>
        <w:t>, последовательности,</w:t>
      </w:r>
      <w:r>
        <w:rPr>
          <w:spacing w:val="-53"/>
        </w:rPr>
        <w:t xml:space="preserve"> </w:t>
      </w:r>
      <w:r>
        <w:t>наглядности, целесообразности, д</w:t>
      </w:r>
      <w:r>
        <w:t>оступности и тесной связи с жизнью.</w:t>
      </w:r>
    </w:p>
    <w:p w:rsidR="006727B8" w:rsidRDefault="00B55401">
      <w:pPr>
        <w:pStyle w:val="a3"/>
        <w:spacing w:before="197" w:line="276" w:lineRule="auto"/>
      </w:pPr>
      <w:r>
        <w:t>Программа предусматривает преподавание материала по «восходящей спирали», то есть периодическое возвращение к определенным темам</w:t>
      </w:r>
      <w:r>
        <w:rPr>
          <w:spacing w:val="-56"/>
        </w:rPr>
        <w:t xml:space="preserve"> </w:t>
      </w:r>
      <w:r>
        <w:t>на более высоком и сложном уровне. Все задания соответствуют по сложности детям младшего шк</w:t>
      </w:r>
      <w:r>
        <w:t>ольного возраста.</w:t>
      </w:r>
    </w:p>
    <w:p w:rsidR="006727B8" w:rsidRDefault="00B55401">
      <w:pPr>
        <w:pStyle w:val="a3"/>
        <w:spacing w:before="196" w:line="276" w:lineRule="auto"/>
        <w:ind w:right="332"/>
      </w:pPr>
      <w:r>
        <w:t>Изучение каждой темы завершается выполнением</w:t>
      </w:r>
      <w:r>
        <w:rPr>
          <w:spacing w:val="-53"/>
        </w:rPr>
        <w:t xml:space="preserve"> </w:t>
      </w:r>
      <w:r>
        <w:t>какого-либо творческого задания.</w:t>
      </w:r>
    </w:p>
    <w:p w:rsidR="006727B8" w:rsidRDefault="00B55401">
      <w:pPr>
        <w:pStyle w:val="a3"/>
        <w:spacing w:before="198" w:line="276" w:lineRule="auto"/>
      </w:pPr>
      <w:r>
        <w:t>Программа предполагает работу с детьми в форме занятий, совместной работы детей с педагогом, а также их самостоятельной творческой деятельности.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7"/>
        <w:ind w:left="0"/>
        <w:rPr>
          <w:sz w:val="36"/>
        </w:rPr>
      </w:pPr>
    </w:p>
    <w:p w:rsidR="006727B8" w:rsidRDefault="00B55401">
      <w:pPr>
        <w:pStyle w:val="Heading1"/>
      </w:pPr>
      <w:r>
        <w:t>В программу в</w:t>
      </w:r>
      <w:r>
        <w:t>ключены следующие разделы:</w:t>
      </w:r>
    </w:p>
    <w:p w:rsidR="006727B8" w:rsidRDefault="00B55401">
      <w:pPr>
        <w:pStyle w:val="a3"/>
      </w:pPr>
      <w:r>
        <w:t>Графическое изображение.</w:t>
      </w:r>
    </w:p>
    <w:p w:rsidR="006727B8" w:rsidRDefault="00B55401">
      <w:pPr>
        <w:pStyle w:val="a3"/>
      </w:pPr>
      <w:r>
        <w:t>Работа с акварельными и гуашевыми красками.</w:t>
      </w:r>
    </w:p>
    <w:p w:rsidR="006727B8" w:rsidRDefault="006727B8">
      <w:p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3"/>
        <w:spacing w:before="67" w:line="424" w:lineRule="auto"/>
        <w:ind w:right="3713"/>
      </w:pPr>
      <w:r>
        <w:lastRenderedPageBreak/>
        <w:t>Работа в нетрадиционной технике рисования. Лепка.</w:t>
      </w:r>
    </w:p>
    <w:p w:rsidR="006727B8" w:rsidRDefault="00B55401">
      <w:pPr>
        <w:pStyle w:val="a3"/>
        <w:spacing w:before="0" w:line="320" w:lineRule="exact"/>
      </w:pPr>
      <w:r>
        <w:t>Аппликация.</w:t>
      </w:r>
    </w:p>
    <w:p w:rsidR="006727B8" w:rsidRDefault="00B55401">
      <w:pPr>
        <w:pStyle w:val="a3"/>
        <w:spacing w:line="424" w:lineRule="auto"/>
        <w:ind w:right="3713"/>
      </w:pPr>
      <w:r>
        <w:t>Работа с природным материалом. Декоративно – прикладное искусство. Экскурсии.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B55401">
      <w:pPr>
        <w:pStyle w:val="Heading1"/>
        <w:spacing w:before="221"/>
      </w:pPr>
      <w:r>
        <w:t>Дидактический материал:</w:t>
      </w:r>
    </w:p>
    <w:p w:rsidR="006727B8" w:rsidRDefault="00B55401">
      <w:pPr>
        <w:pStyle w:val="a3"/>
        <w:spacing w:before="248"/>
      </w:pPr>
      <w:r>
        <w:t>-журналы, статьи, публикации с описанием техники рисования;</w:t>
      </w:r>
    </w:p>
    <w:p w:rsidR="006727B8" w:rsidRDefault="00B55401">
      <w:pPr>
        <w:pStyle w:val="a3"/>
      </w:pPr>
      <w:r>
        <w:t>-раздаточный материал, шаблоны, карточки с заданиями.</w:t>
      </w:r>
    </w:p>
    <w:p w:rsidR="006727B8" w:rsidRDefault="00B55401">
      <w:pPr>
        <w:pStyle w:val="Heading1"/>
        <w:spacing w:before="247"/>
      </w:pPr>
      <w:r>
        <w:t>В результате обучения в кружке учащиеся должны получить</w:t>
      </w:r>
      <w:r>
        <w:rPr>
          <w:spacing w:val="-51"/>
        </w:rPr>
        <w:t xml:space="preserve"> </w:t>
      </w:r>
      <w:r>
        <w:t>знания:</w:t>
      </w:r>
    </w:p>
    <w:p w:rsidR="006727B8" w:rsidRDefault="00B55401">
      <w:pPr>
        <w:pStyle w:val="a3"/>
      </w:pPr>
      <w:r>
        <w:t>-о различных материалах для изображения,</w:t>
      </w:r>
    </w:p>
    <w:p w:rsidR="006727B8" w:rsidRDefault="00B55401">
      <w:pPr>
        <w:pStyle w:val="a3"/>
      </w:pPr>
      <w:r>
        <w:t>-о месте и роли декоративно - прикладного искусства в жизни человека;</w:t>
      </w:r>
    </w:p>
    <w:p w:rsidR="006727B8" w:rsidRDefault="00B55401">
      <w:pPr>
        <w:pStyle w:val="a3"/>
        <w:spacing w:line="276" w:lineRule="auto"/>
      </w:pPr>
      <w:r>
        <w:t xml:space="preserve">-о видах декоративно - прикладного искусства (лепка, роспись, резьба </w:t>
      </w:r>
      <w:proofErr w:type="spellStart"/>
      <w:r>
        <w:t>и.т</w:t>
      </w:r>
      <w:proofErr w:type="gramStart"/>
      <w:r>
        <w:t>.п</w:t>
      </w:r>
      <w:proofErr w:type="spellEnd"/>
      <w:proofErr w:type="gramEnd"/>
      <w:r>
        <w:t>);</w:t>
      </w:r>
    </w:p>
    <w:p w:rsidR="006727B8" w:rsidRDefault="00B55401">
      <w:pPr>
        <w:pStyle w:val="a3"/>
        <w:spacing w:before="198"/>
      </w:pPr>
      <w:r>
        <w:t>-о народных промыслах;</w:t>
      </w:r>
    </w:p>
    <w:p w:rsidR="006727B8" w:rsidRDefault="00B55401">
      <w:pPr>
        <w:pStyle w:val="a3"/>
      </w:pPr>
      <w:r>
        <w:t xml:space="preserve">-в области композиции, </w:t>
      </w:r>
      <w:proofErr w:type="spellStart"/>
      <w:r>
        <w:t>цветоведения</w:t>
      </w:r>
      <w:proofErr w:type="spellEnd"/>
      <w:r>
        <w:t>;</w:t>
      </w:r>
    </w:p>
    <w:p w:rsidR="006727B8" w:rsidRDefault="00B55401">
      <w:pPr>
        <w:pStyle w:val="a3"/>
      </w:pPr>
      <w:r>
        <w:t>-о способах аппликации.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11"/>
        <w:ind w:left="0"/>
        <w:rPr>
          <w:sz w:val="40"/>
        </w:rPr>
      </w:pPr>
    </w:p>
    <w:p w:rsidR="006727B8" w:rsidRDefault="00B55401">
      <w:pPr>
        <w:pStyle w:val="Heading1"/>
      </w:pPr>
      <w:r>
        <w:t>В результате обучения в</w:t>
      </w:r>
      <w:r>
        <w:t xml:space="preserve"> кружке учащиеся должны получить</w:t>
      </w:r>
      <w:r>
        <w:rPr>
          <w:spacing w:val="-54"/>
        </w:rPr>
        <w:t xml:space="preserve"> </w:t>
      </w:r>
      <w:r>
        <w:t>умения:</w:t>
      </w:r>
    </w:p>
    <w:p w:rsidR="006727B8" w:rsidRDefault="00B55401">
      <w:pPr>
        <w:pStyle w:val="a3"/>
        <w:spacing w:line="276" w:lineRule="auto"/>
      </w:pPr>
      <w:r>
        <w:t>-свободно работать гуашевыми, акварельными красками,</w:t>
      </w:r>
      <w:r>
        <w:rPr>
          <w:spacing w:val="-58"/>
        </w:rPr>
        <w:t xml:space="preserve"> </w:t>
      </w:r>
      <w:r>
        <w:t>графическим материалом;</w:t>
      </w:r>
    </w:p>
    <w:p w:rsidR="006727B8" w:rsidRDefault="00B55401">
      <w:pPr>
        <w:pStyle w:val="a3"/>
        <w:spacing w:before="198"/>
      </w:pPr>
      <w:r>
        <w:t>-работать нужными инструментами и приспособлениями (аппликация);</w:t>
      </w:r>
    </w:p>
    <w:p w:rsidR="006727B8" w:rsidRDefault="00B55401">
      <w:pPr>
        <w:pStyle w:val="a3"/>
        <w:spacing w:line="276" w:lineRule="auto"/>
      </w:pPr>
      <w:r>
        <w:t>-последовательно вести работу (замысел, эскиз, выбор материала для изобра</w:t>
      </w:r>
      <w:r>
        <w:t>жения и т.п.)</w:t>
      </w:r>
    </w:p>
    <w:p w:rsidR="006727B8" w:rsidRDefault="00B55401">
      <w:pPr>
        <w:pStyle w:val="a3"/>
        <w:spacing w:before="198" w:line="276" w:lineRule="auto"/>
      </w:pPr>
      <w:r>
        <w:t>-лепить из пластилина, и конструировать, декоративно оформлять предметы.</w:t>
      </w:r>
    </w:p>
    <w:p w:rsidR="006727B8" w:rsidRDefault="006727B8">
      <w:pPr>
        <w:spacing w:line="276" w:lineRule="auto"/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3"/>
        <w:spacing w:before="67" w:line="276" w:lineRule="auto"/>
      </w:pPr>
      <w:r>
        <w:lastRenderedPageBreak/>
        <w:t>Программа предусматривает групповую, фронтальную и индивидуальную формы организации учебной работы с использованием</w:t>
      </w:r>
    </w:p>
    <w:p w:rsidR="006727B8" w:rsidRDefault="00B55401">
      <w:pPr>
        <w:spacing w:line="320" w:lineRule="exact"/>
        <w:ind w:left="115"/>
        <w:rPr>
          <w:i/>
          <w:sz w:val="28"/>
        </w:rPr>
      </w:pPr>
      <w:r>
        <w:rPr>
          <w:sz w:val="28"/>
        </w:rPr>
        <w:t xml:space="preserve">следующих </w:t>
      </w:r>
      <w:r>
        <w:rPr>
          <w:i/>
          <w:sz w:val="28"/>
        </w:rPr>
        <w:t>методов:</w:t>
      </w:r>
    </w:p>
    <w:p w:rsidR="006727B8" w:rsidRDefault="00B55401">
      <w:pPr>
        <w:pStyle w:val="a5"/>
        <w:numPr>
          <w:ilvl w:val="0"/>
          <w:numId w:val="4"/>
        </w:numPr>
        <w:tabs>
          <w:tab w:val="left" w:pos="442"/>
        </w:tabs>
        <w:ind w:hanging="327"/>
        <w:rPr>
          <w:sz w:val="28"/>
        </w:rPr>
      </w:pPr>
      <w:r>
        <w:rPr>
          <w:sz w:val="28"/>
          <w:u w:val="single"/>
        </w:rPr>
        <w:t>По источнику передачи и восприятия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знаний:</w:t>
      </w:r>
    </w:p>
    <w:p w:rsidR="006727B8" w:rsidRDefault="00B55401">
      <w:pPr>
        <w:pStyle w:val="a3"/>
      </w:pPr>
      <w:r>
        <w:t>-</w:t>
      </w:r>
      <w:proofErr w:type="gramStart"/>
      <w:r>
        <w:t>словесные</w:t>
      </w:r>
      <w:proofErr w:type="gramEnd"/>
      <w:r>
        <w:t xml:space="preserve"> (рассказ, беседа),</w:t>
      </w:r>
    </w:p>
    <w:p w:rsidR="006727B8" w:rsidRDefault="00B55401">
      <w:pPr>
        <w:pStyle w:val="a3"/>
        <w:spacing w:line="276" w:lineRule="auto"/>
      </w:pPr>
      <w:r>
        <w:t>-</w:t>
      </w:r>
      <w:proofErr w:type="gramStart"/>
      <w:r>
        <w:t>наглядные</w:t>
      </w:r>
      <w:proofErr w:type="gramEnd"/>
      <w:r>
        <w:t xml:space="preserve"> (демонстрация пособий, иллюстраций, показ технологических приемов),</w:t>
      </w:r>
    </w:p>
    <w:p w:rsidR="006727B8" w:rsidRDefault="00B55401">
      <w:pPr>
        <w:pStyle w:val="a3"/>
        <w:spacing w:before="198" w:line="276" w:lineRule="auto"/>
      </w:pPr>
      <w:r>
        <w:t>практические (упражнения, рисование с натуры, рисование на темы, выполнение творческой работы)</w:t>
      </w:r>
    </w:p>
    <w:p w:rsidR="006727B8" w:rsidRDefault="00B55401">
      <w:pPr>
        <w:pStyle w:val="a5"/>
        <w:numPr>
          <w:ilvl w:val="0"/>
          <w:numId w:val="4"/>
        </w:numPr>
        <w:tabs>
          <w:tab w:val="left" w:pos="442"/>
        </w:tabs>
        <w:spacing w:before="198"/>
        <w:ind w:hanging="327"/>
        <w:rPr>
          <w:sz w:val="28"/>
        </w:rPr>
      </w:pPr>
      <w:r>
        <w:rPr>
          <w:sz w:val="28"/>
          <w:u w:val="single"/>
        </w:rPr>
        <w:t>По характ</w:t>
      </w:r>
      <w:r>
        <w:rPr>
          <w:sz w:val="28"/>
          <w:u w:val="single"/>
        </w:rPr>
        <w:t>еру познавательной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</w:t>
      </w:r>
      <w:r>
        <w:rPr>
          <w:sz w:val="28"/>
        </w:rPr>
        <w:t>:</w:t>
      </w:r>
    </w:p>
    <w:p w:rsidR="006727B8" w:rsidRDefault="00B55401">
      <w:pPr>
        <w:pStyle w:val="a3"/>
      </w:pPr>
      <w:r>
        <w:t>-репродуктивные (воспроизводящий)</w:t>
      </w:r>
    </w:p>
    <w:p w:rsidR="006727B8" w:rsidRDefault="00B55401">
      <w:pPr>
        <w:pStyle w:val="a3"/>
        <w:spacing w:line="424" w:lineRule="auto"/>
      </w:pPr>
      <w:r>
        <w:t>-частично-поисковые (выполнение заданий с элементами</w:t>
      </w:r>
      <w:r>
        <w:rPr>
          <w:spacing w:val="-59"/>
        </w:rPr>
        <w:t xml:space="preserve"> </w:t>
      </w:r>
      <w:r>
        <w:t>творчества); творческие (творческие задания по видам деятельности).</w:t>
      </w:r>
    </w:p>
    <w:p w:rsidR="006727B8" w:rsidRDefault="00B55401">
      <w:pPr>
        <w:pStyle w:val="a5"/>
        <w:numPr>
          <w:ilvl w:val="0"/>
          <w:numId w:val="4"/>
        </w:numPr>
        <w:tabs>
          <w:tab w:val="left" w:pos="442"/>
        </w:tabs>
        <w:spacing w:before="0" w:line="320" w:lineRule="exact"/>
        <w:ind w:hanging="327"/>
        <w:rPr>
          <w:sz w:val="28"/>
        </w:rPr>
      </w:pPr>
      <w:r>
        <w:rPr>
          <w:sz w:val="28"/>
          <w:u w:val="single"/>
        </w:rPr>
        <w:t>По степени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самостоятельности:</w:t>
      </w:r>
    </w:p>
    <w:p w:rsidR="006727B8" w:rsidRDefault="00B55401">
      <w:pPr>
        <w:pStyle w:val="a3"/>
      </w:pPr>
      <w:r>
        <w:t>-работа под непосредственным руководст</w:t>
      </w:r>
      <w:r>
        <w:t>вом педагога;</w:t>
      </w:r>
    </w:p>
    <w:p w:rsidR="006727B8" w:rsidRDefault="00B55401">
      <w:pPr>
        <w:pStyle w:val="a3"/>
      </w:pPr>
      <w:r>
        <w:t>-совместная работа;</w:t>
      </w:r>
    </w:p>
    <w:p w:rsidR="006727B8" w:rsidRDefault="00B55401">
      <w:pPr>
        <w:pStyle w:val="a3"/>
      </w:pPr>
      <w:r>
        <w:t>-самостоятельная работа.</w:t>
      </w:r>
    </w:p>
    <w:p w:rsidR="006727B8" w:rsidRDefault="00B55401">
      <w:pPr>
        <w:pStyle w:val="a3"/>
        <w:spacing w:line="276" w:lineRule="auto"/>
        <w:ind w:right="332" w:firstLine="698"/>
      </w:pPr>
      <w:r>
        <w:t>Основной формой работы являются учебные занятия. Отчёт</w:t>
      </w:r>
      <w:r>
        <w:rPr>
          <w:spacing w:val="-52"/>
        </w:rPr>
        <w:t xml:space="preserve"> </w:t>
      </w:r>
      <w:r>
        <w:t>о работе проходит в форме выставок.</w:t>
      </w:r>
    </w:p>
    <w:p w:rsidR="006727B8" w:rsidRDefault="00B55401">
      <w:pPr>
        <w:pStyle w:val="Heading1"/>
        <w:spacing w:before="198" w:line="424" w:lineRule="auto"/>
        <w:ind w:right="5993"/>
      </w:pPr>
      <w:r>
        <w:t>Планируемые результаты Личностные:</w:t>
      </w:r>
    </w:p>
    <w:p w:rsidR="006727B8" w:rsidRDefault="00B55401">
      <w:pPr>
        <w:spacing w:line="320" w:lineRule="exact"/>
        <w:ind w:left="115"/>
        <w:rPr>
          <w:i/>
          <w:sz w:val="28"/>
        </w:rPr>
      </w:pPr>
      <w:r>
        <w:rPr>
          <w:i/>
          <w:sz w:val="28"/>
        </w:rPr>
        <w:t>У учащихся будут сформированы: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ind w:left="286" w:hanging="172"/>
        <w:rPr>
          <w:sz w:val="28"/>
        </w:rPr>
      </w:pPr>
      <w:r>
        <w:rPr>
          <w:sz w:val="28"/>
        </w:rPr>
        <w:t>чувство гордости за культуру и искусство Родины, своего</w:t>
      </w:r>
      <w:r>
        <w:rPr>
          <w:spacing w:val="-24"/>
          <w:sz w:val="28"/>
        </w:rPr>
        <w:t xml:space="preserve"> </w:t>
      </w:r>
      <w:r>
        <w:rPr>
          <w:sz w:val="28"/>
        </w:rPr>
        <w:t>народа;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325" w:firstLine="0"/>
        <w:rPr>
          <w:sz w:val="28"/>
        </w:rPr>
      </w:pPr>
      <w:r>
        <w:rPr>
          <w:sz w:val="28"/>
        </w:rPr>
        <w:t>уважительное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 страны и мира 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1502" w:firstLine="0"/>
        <w:rPr>
          <w:sz w:val="28"/>
        </w:rPr>
      </w:pP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 отдельного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6727B8" w:rsidRDefault="006727B8">
      <w:pPr>
        <w:spacing w:line="276" w:lineRule="auto"/>
        <w:rPr>
          <w:sz w:val="28"/>
        </w:r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67" w:line="276" w:lineRule="auto"/>
        <w:ind w:right="681" w:firstLine="0"/>
        <w:rPr>
          <w:sz w:val="28"/>
        </w:rPr>
      </w:pPr>
      <w:proofErr w:type="spellStart"/>
      <w:r>
        <w:rPr>
          <w:sz w:val="28"/>
        </w:rPr>
        <w:lastRenderedPageBreak/>
        <w:t>сформиров</w:t>
      </w:r>
      <w:r>
        <w:rPr>
          <w:sz w:val="28"/>
        </w:rPr>
        <w:t>анность</w:t>
      </w:r>
      <w:proofErr w:type="spellEnd"/>
      <w:r>
        <w:rPr>
          <w:sz w:val="28"/>
        </w:rPr>
        <w:t xml:space="preserve"> эстетических чувств,</w:t>
      </w:r>
      <w:r>
        <w:rPr>
          <w:spacing w:val="-57"/>
          <w:sz w:val="28"/>
        </w:rPr>
        <w:t xml:space="preserve"> </w:t>
      </w:r>
      <w:r>
        <w:rPr>
          <w:sz w:val="28"/>
        </w:rPr>
        <w:t>художественно-творческого мышления, наблюдательности и</w:t>
      </w:r>
      <w:r>
        <w:rPr>
          <w:spacing w:val="-2"/>
          <w:sz w:val="28"/>
        </w:rPr>
        <w:t xml:space="preserve"> </w:t>
      </w:r>
      <w:r>
        <w:rPr>
          <w:sz w:val="28"/>
        </w:rPr>
        <w:t>фантазии;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124" w:firstLine="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искусством, природой), ценностей,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740" w:firstLine="0"/>
        <w:rPr>
          <w:sz w:val="28"/>
        </w:rPr>
      </w:pP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17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эмоциональн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нравственной отзывчивости, понимания и сопереживания чувствам 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6727B8" w:rsidRDefault="00B55401">
      <w:pPr>
        <w:spacing w:before="197"/>
        <w:ind w:left="115"/>
        <w:rPr>
          <w:i/>
          <w:sz w:val="28"/>
        </w:rPr>
      </w:pPr>
      <w:r>
        <w:rPr>
          <w:i/>
          <w:sz w:val="28"/>
        </w:rPr>
        <w:t>Учащиеся получат возможность для формирования: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493" w:firstLine="0"/>
        <w:rPr>
          <w:sz w:val="28"/>
        </w:rPr>
      </w:pPr>
      <w:r>
        <w:rPr>
          <w:sz w:val="28"/>
        </w:rPr>
        <w:t>чувства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 мастерам художественного промысла;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896" w:firstLine="0"/>
        <w:rPr>
          <w:sz w:val="28"/>
        </w:rPr>
      </w:pPr>
      <w:r>
        <w:rPr>
          <w:sz w:val="28"/>
        </w:rPr>
        <w:t>понимания разнообразия и богатства художественных сре</w:t>
      </w:r>
      <w:proofErr w:type="gramStart"/>
      <w:r>
        <w:rPr>
          <w:sz w:val="28"/>
        </w:rPr>
        <w:t>дств</w:t>
      </w:r>
      <w:r>
        <w:rPr>
          <w:spacing w:val="-52"/>
          <w:sz w:val="28"/>
        </w:rPr>
        <w:t xml:space="preserve"> </w:t>
      </w:r>
      <w:r>
        <w:rPr>
          <w:sz w:val="28"/>
        </w:rPr>
        <w:t>дл</w:t>
      </w:r>
      <w:proofErr w:type="gramEnd"/>
      <w:r>
        <w:rPr>
          <w:sz w:val="28"/>
        </w:rPr>
        <w:t>я выражения отношения к 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 w:line="276" w:lineRule="auto"/>
        <w:ind w:right="479" w:firstLine="0"/>
        <w:rPr>
          <w:sz w:val="28"/>
        </w:rPr>
      </w:pPr>
      <w:r>
        <w:rPr>
          <w:sz w:val="28"/>
        </w:rPr>
        <w:t>положительной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 живописи, лепки, 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пространства;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/>
        <w:ind w:left="286" w:hanging="172"/>
        <w:rPr>
          <w:sz w:val="28"/>
        </w:rPr>
      </w:pPr>
      <w:r>
        <w:rPr>
          <w:sz w:val="28"/>
        </w:rPr>
        <w:t>интереса к посещению художественных музеев,</w:t>
      </w:r>
      <w:r>
        <w:rPr>
          <w:spacing w:val="-9"/>
          <w:sz w:val="28"/>
        </w:rPr>
        <w:t xml:space="preserve"> </w:t>
      </w:r>
      <w:r>
        <w:rPr>
          <w:sz w:val="28"/>
        </w:rPr>
        <w:t>выстав</w:t>
      </w:r>
      <w:r>
        <w:rPr>
          <w:sz w:val="28"/>
        </w:rPr>
        <w:t>ок;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624" w:firstLine="0"/>
        <w:rPr>
          <w:sz w:val="28"/>
        </w:rPr>
      </w:pPr>
      <w:r>
        <w:rPr>
          <w:sz w:val="28"/>
        </w:rPr>
        <w:t>представлений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роли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изобразительного,</w:t>
      </w:r>
      <w:r>
        <w:rPr>
          <w:spacing w:val="-11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народного искусства в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8"/>
        <w:ind w:left="0"/>
        <w:rPr>
          <w:sz w:val="36"/>
        </w:rPr>
      </w:pPr>
    </w:p>
    <w:p w:rsidR="006727B8" w:rsidRDefault="00B55401">
      <w:pPr>
        <w:pStyle w:val="Heading1"/>
      </w:pPr>
      <w:r>
        <w:t>Предметные результаты</w:t>
      </w:r>
    </w:p>
    <w:p w:rsidR="006727B8" w:rsidRDefault="00B55401">
      <w:pPr>
        <w:spacing w:before="247" w:line="276" w:lineRule="auto"/>
        <w:ind w:left="115" w:firstLine="1086"/>
        <w:rPr>
          <w:sz w:val="28"/>
        </w:rPr>
      </w:pPr>
      <w:r>
        <w:rPr>
          <w:sz w:val="28"/>
        </w:rPr>
        <w:t xml:space="preserve">В течение учебного года </w:t>
      </w:r>
      <w:r>
        <w:rPr>
          <w:i/>
          <w:sz w:val="28"/>
        </w:rPr>
        <w:t>учащиеся должны получить начальные сведения</w:t>
      </w:r>
      <w:r>
        <w:rPr>
          <w:sz w:val="28"/>
        </w:rPr>
        <w:t>:</w:t>
      </w:r>
    </w:p>
    <w:p w:rsidR="006727B8" w:rsidRDefault="00B55401">
      <w:pPr>
        <w:pStyle w:val="a3"/>
        <w:spacing w:before="198" w:line="276" w:lineRule="auto"/>
      </w:pPr>
      <w:r>
        <w:t>-</w:t>
      </w:r>
      <w:proofErr w:type="spellStart"/>
      <w:r>
        <w:t>сформированность</w:t>
      </w:r>
      <w:proofErr w:type="spellEnd"/>
      <w:r>
        <w:t xml:space="preserve"> первоначальных представлений о роли изобразительного искусства в жизни человека, его роли в духовно- нравственном развитии человека;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 w:line="276" w:lineRule="auto"/>
        <w:ind w:right="783" w:firstLine="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художественной культуры, в том числе</w:t>
      </w:r>
      <w:r>
        <w:rPr>
          <w:spacing w:val="-56"/>
          <w:sz w:val="28"/>
        </w:rPr>
        <w:t xml:space="preserve"> </w:t>
      </w:r>
      <w:r>
        <w:rPr>
          <w:sz w:val="28"/>
        </w:rPr>
        <w:t>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искусством;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6" w:line="276" w:lineRule="auto"/>
        <w:ind w:right="287" w:firstLine="0"/>
        <w:rPr>
          <w:sz w:val="28"/>
        </w:rPr>
      </w:pP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восприятии,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анализе и оценке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6727B8" w:rsidRDefault="006727B8">
      <w:pPr>
        <w:spacing w:line="276" w:lineRule="auto"/>
        <w:rPr>
          <w:sz w:val="28"/>
        </w:r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67" w:line="276" w:lineRule="auto"/>
        <w:ind w:right="596" w:firstLine="0"/>
        <w:rPr>
          <w:sz w:val="28"/>
        </w:rPr>
      </w:pPr>
      <w:r>
        <w:rPr>
          <w:sz w:val="28"/>
        </w:rPr>
        <w:lastRenderedPageBreak/>
        <w:t>овладение элементарными умениями и навыками в различных</w:t>
      </w:r>
      <w:r>
        <w:rPr>
          <w:spacing w:val="-56"/>
          <w:sz w:val="28"/>
        </w:rPr>
        <w:t xml:space="preserve"> </w:t>
      </w:r>
      <w:r>
        <w:rPr>
          <w:sz w:val="28"/>
        </w:rPr>
        <w:t>видах художественной деятельности (рисунке, живописи, скульптуре, худ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онструировании).</w:t>
      </w:r>
    </w:p>
    <w:p w:rsidR="006727B8" w:rsidRDefault="00B55401">
      <w:pPr>
        <w:spacing w:before="197"/>
        <w:ind w:left="115"/>
        <w:rPr>
          <w:sz w:val="28"/>
        </w:rPr>
      </w:pPr>
      <w:r>
        <w:rPr>
          <w:sz w:val="28"/>
        </w:rPr>
        <w:t xml:space="preserve">К концу учебного года </w:t>
      </w:r>
      <w:r>
        <w:rPr>
          <w:i/>
          <w:sz w:val="28"/>
        </w:rPr>
        <w:t>учащиеся должны уметь</w:t>
      </w:r>
      <w:r>
        <w:rPr>
          <w:sz w:val="28"/>
        </w:rPr>
        <w:t>: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line="276" w:lineRule="auto"/>
        <w:ind w:right="715" w:firstLine="0"/>
        <w:rPr>
          <w:sz w:val="28"/>
        </w:rPr>
      </w:pPr>
      <w:r>
        <w:rPr>
          <w:sz w:val="28"/>
        </w:rPr>
        <w:t>высказывать суждения о карти</w:t>
      </w:r>
      <w:r>
        <w:rPr>
          <w:sz w:val="28"/>
        </w:rPr>
        <w:t>нах и предметах декоративн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прикладного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9"/>
          <w:sz w:val="28"/>
        </w:rPr>
        <w:t xml:space="preserve"> </w:t>
      </w:r>
      <w:r>
        <w:rPr>
          <w:sz w:val="28"/>
        </w:rPr>
        <w:t>(что</w:t>
      </w:r>
      <w:r>
        <w:rPr>
          <w:spacing w:val="-1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9"/>
          <w:sz w:val="28"/>
        </w:rPr>
        <w:t xml:space="preserve"> </w:t>
      </w:r>
      <w:r>
        <w:rPr>
          <w:sz w:val="28"/>
        </w:rPr>
        <w:t>всего</w:t>
      </w:r>
      <w:r>
        <w:rPr>
          <w:spacing w:val="-9"/>
          <w:sz w:val="28"/>
        </w:rPr>
        <w:t xml:space="preserve"> </w:t>
      </w:r>
      <w:r>
        <w:rPr>
          <w:sz w:val="28"/>
        </w:rPr>
        <w:t>понравилось,</w:t>
      </w:r>
      <w:r>
        <w:rPr>
          <w:spacing w:val="-9"/>
          <w:sz w:val="28"/>
        </w:rPr>
        <w:t xml:space="preserve"> </w:t>
      </w:r>
      <w:r>
        <w:rPr>
          <w:sz w:val="28"/>
        </w:rPr>
        <w:t>почему,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какие </w:t>
      </w:r>
      <w:proofErr w:type="spellStart"/>
      <w:r>
        <w:rPr>
          <w:sz w:val="28"/>
        </w:rPr>
        <w:t>чувства,переживания</w:t>
      </w:r>
      <w:proofErr w:type="spellEnd"/>
      <w:r>
        <w:rPr>
          <w:sz w:val="28"/>
        </w:rPr>
        <w:t xml:space="preserve"> может передать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художник);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 w:line="276" w:lineRule="auto"/>
        <w:ind w:right="1288" w:firstLine="0"/>
        <w:rPr>
          <w:sz w:val="28"/>
        </w:rPr>
      </w:pPr>
      <w:proofErr w:type="gramStart"/>
      <w:r>
        <w:rPr>
          <w:sz w:val="28"/>
        </w:rPr>
        <w:t>верно</w:t>
      </w:r>
      <w:proofErr w:type="gramEnd"/>
      <w:r>
        <w:rPr>
          <w:sz w:val="28"/>
        </w:rPr>
        <w:t xml:space="preserve"> и выразительно передавать в рисунке несложную</w:t>
      </w:r>
      <w:r>
        <w:rPr>
          <w:spacing w:val="-55"/>
          <w:sz w:val="28"/>
        </w:rPr>
        <w:t xml:space="preserve"> </w:t>
      </w:r>
      <w:r>
        <w:rPr>
          <w:sz w:val="28"/>
        </w:rPr>
        <w:t>форму, основные пропорции, общее строение и цвет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предметов;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624" w:firstLine="0"/>
        <w:rPr>
          <w:sz w:val="28"/>
        </w:rPr>
      </w:pPr>
      <w:r>
        <w:rPr>
          <w:sz w:val="28"/>
        </w:rPr>
        <w:t>правильно разводить и смешивать акварельные и гуашевые краски, ровно закрывая ими нужную поверхность (в пределах намеченного контура),</w:t>
      </w:r>
      <w:r>
        <w:rPr>
          <w:spacing w:val="-12"/>
          <w:sz w:val="28"/>
        </w:rPr>
        <w:t xml:space="preserve"> </w:t>
      </w:r>
      <w:r>
        <w:rPr>
          <w:sz w:val="28"/>
        </w:rPr>
        <w:t>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мазков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изображаемого предмета;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6" w:line="276" w:lineRule="auto"/>
        <w:ind w:right="569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зависим</w:t>
      </w:r>
      <w:r>
        <w:rPr>
          <w:sz w:val="28"/>
        </w:rPr>
        <w:t>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 размера листа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бумаги;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370" w:firstLine="0"/>
        <w:rPr>
          <w:sz w:val="28"/>
        </w:rPr>
      </w:pPr>
      <w:r>
        <w:rPr>
          <w:sz w:val="28"/>
        </w:rPr>
        <w:t>передавать в рисунках на темы и иллюстрациях смысловую связь элементов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-1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иллюстрациях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 литературного произведения;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 w:line="276" w:lineRule="auto"/>
        <w:ind w:right="111" w:firstLine="0"/>
        <w:rPr>
          <w:sz w:val="28"/>
        </w:rPr>
      </w:pPr>
      <w:r>
        <w:rPr>
          <w:sz w:val="28"/>
        </w:rPr>
        <w:t>передавать в тематических рисунках пространственные отношения: изображать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бумаге</w:t>
      </w:r>
      <w:r>
        <w:rPr>
          <w:spacing w:val="-9"/>
          <w:sz w:val="28"/>
        </w:rPr>
        <w:t xml:space="preserve"> </w:t>
      </w:r>
      <w:r>
        <w:rPr>
          <w:sz w:val="28"/>
        </w:rPr>
        <w:t>ниже,</w:t>
      </w:r>
      <w:r>
        <w:rPr>
          <w:spacing w:val="-11"/>
          <w:sz w:val="28"/>
        </w:rPr>
        <w:t xml:space="preserve"> </w:t>
      </w:r>
      <w:r>
        <w:rPr>
          <w:sz w:val="28"/>
        </w:rPr>
        <w:t>дальних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0" w:line="276" w:lineRule="auto"/>
        <w:ind w:right="226" w:firstLine="0"/>
        <w:rPr>
          <w:sz w:val="28"/>
        </w:rPr>
      </w:pPr>
      <w:r>
        <w:rPr>
          <w:sz w:val="28"/>
        </w:rPr>
        <w:t>выше,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0"/>
          <w:sz w:val="28"/>
        </w:rPr>
        <w:t xml:space="preserve"> </w:t>
      </w:r>
      <w:r>
        <w:rPr>
          <w:sz w:val="28"/>
        </w:rPr>
        <w:t>крупнее</w:t>
      </w:r>
      <w:r>
        <w:rPr>
          <w:spacing w:val="-8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размерам,</w:t>
      </w:r>
      <w:r>
        <w:rPr>
          <w:spacing w:val="-9"/>
          <w:sz w:val="28"/>
        </w:rPr>
        <w:t xml:space="preserve"> </w:t>
      </w:r>
      <w:r>
        <w:rPr>
          <w:sz w:val="28"/>
        </w:rPr>
        <w:t>но удаленных предметов, сознательно изображать линию горизонта и пользоваться приемом</w:t>
      </w:r>
      <w:r>
        <w:rPr>
          <w:spacing w:val="-1"/>
          <w:sz w:val="28"/>
        </w:rPr>
        <w:t xml:space="preserve"> </w:t>
      </w:r>
      <w:r>
        <w:rPr>
          <w:sz w:val="28"/>
        </w:rPr>
        <w:t>загораживания;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5" w:line="276" w:lineRule="auto"/>
        <w:ind w:right="132" w:firstLine="0"/>
        <w:rPr>
          <w:sz w:val="28"/>
        </w:rPr>
      </w:pP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узоры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полосе,</w:t>
      </w:r>
      <w:r>
        <w:rPr>
          <w:spacing w:val="-9"/>
          <w:sz w:val="28"/>
        </w:rPr>
        <w:t xml:space="preserve"> </w:t>
      </w:r>
      <w:r>
        <w:rPr>
          <w:sz w:val="28"/>
        </w:rPr>
        <w:t>квадрате,</w:t>
      </w:r>
      <w:r>
        <w:rPr>
          <w:spacing w:val="-10"/>
          <w:sz w:val="28"/>
        </w:rPr>
        <w:t xml:space="preserve"> </w:t>
      </w:r>
      <w:r>
        <w:rPr>
          <w:sz w:val="28"/>
        </w:rPr>
        <w:t>круге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декоративн</w:t>
      </w:r>
      <w:proofErr w:type="gramStart"/>
      <w:r>
        <w:rPr>
          <w:sz w:val="28"/>
        </w:rPr>
        <w:t>о-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обобщенных форм растительного мира, а также из геометрических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форм;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8" w:line="276" w:lineRule="auto"/>
        <w:ind w:right="187" w:firstLine="0"/>
        <w:rPr>
          <w:sz w:val="28"/>
        </w:rPr>
      </w:pPr>
      <w:r>
        <w:rPr>
          <w:sz w:val="28"/>
        </w:rPr>
        <w:t>лепить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(листь</w:t>
      </w: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8"/>
          <w:sz w:val="28"/>
        </w:rPr>
        <w:t xml:space="preserve"> </w:t>
      </w:r>
      <w:r>
        <w:rPr>
          <w:sz w:val="28"/>
        </w:rPr>
        <w:t>быта),</w:t>
      </w:r>
      <w:r>
        <w:rPr>
          <w:spacing w:val="-9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 натуры (чучела, игрушечные животные), фигурки народных игрушек с </w:t>
      </w:r>
      <w:proofErr w:type="spellStart"/>
      <w:r>
        <w:rPr>
          <w:sz w:val="28"/>
        </w:rPr>
        <w:t>натуры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</w:t>
      </w:r>
      <w:proofErr w:type="spellEnd"/>
      <w:r>
        <w:rPr>
          <w:sz w:val="28"/>
        </w:rPr>
        <w:t xml:space="preserve"> памяти и 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представлению;</w:t>
      </w:r>
    </w:p>
    <w:p w:rsidR="006727B8" w:rsidRDefault="00B55401">
      <w:pPr>
        <w:pStyle w:val="a5"/>
        <w:numPr>
          <w:ilvl w:val="0"/>
          <w:numId w:val="5"/>
        </w:numPr>
        <w:tabs>
          <w:tab w:val="left" w:pos="287"/>
        </w:tabs>
        <w:spacing w:before="197" w:line="276" w:lineRule="auto"/>
        <w:ind w:right="1447" w:firstLine="0"/>
        <w:rPr>
          <w:sz w:val="28"/>
        </w:rPr>
      </w:pPr>
      <w:r>
        <w:rPr>
          <w:sz w:val="28"/>
        </w:rPr>
        <w:t>составлять несложные аппликационные композиции из</w:t>
      </w:r>
      <w:r>
        <w:rPr>
          <w:spacing w:val="-53"/>
          <w:sz w:val="28"/>
        </w:rPr>
        <w:t xml:space="preserve"> </w:t>
      </w:r>
      <w:r>
        <w:rPr>
          <w:sz w:val="28"/>
        </w:rPr>
        <w:t>разных материалов.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8"/>
        <w:ind w:left="0"/>
        <w:rPr>
          <w:sz w:val="36"/>
        </w:rPr>
      </w:pPr>
    </w:p>
    <w:p w:rsidR="006727B8" w:rsidRDefault="00B55401">
      <w:pPr>
        <w:pStyle w:val="Heading1"/>
      </w:pPr>
      <w:proofErr w:type="spellStart"/>
      <w:r>
        <w:t>Метапредметные</w:t>
      </w:r>
      <w:proofErr w:type="spellEnd"/>
      <w:r>
        <w:t xml:space="preserve"> результаты</w:t>
      </w:r>
    </w:p>
    <w:p w:rsidR="006727B8" w:rsidRDefault="006727B8">
      <w:p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Heading2"/>
        <w:spacing w:before="67" w:line="424" w:lineRule="auto"/>
        <w:ind w:right="6327"/>
      </w:pPr>
      <w:r>
        <w:rPr>
          <w:u w:val="single"/>
        </w:rPr>
        <w:lastRenderedPageBreak/>
        <w:t>Регулятивные</w:t>
      </w:r>
      <w:r>
        <w:t xml:space="preserve"> </w:t>
      </w:r>
      <w:r>
        <w:t>Учащиеся научатся: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0" w:line="320" w:lineRule="exact"/>
        <w:ind w:left="270" w:hanging="156"/>
        <w:rPr>
          <w:sz w:val="28"/>
        </w:rPr>
      </w:pPr>
      <w:r>
        <w:rPr>
          <w:sz w:val="28"/>
        </w:rPr>
        <w:t>понимать цель выполняемых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действий,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понимать важность планирования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1066" w:firstLine="0"/>
        <w:rPr>
          <w:sz w:val="28"/>
        </w:rPr>
      </w:pP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руководствуясь</w:t>
      </w:r>
      <w:r>
        <w:rPr>
          <w:spacing w:val="-12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алгоритмом</w:t>
      </w:r>
      <w:r>
        <w:rPr>
          <w:spacing w:val="-11"/>
          <w:sz w:val="28"/>
        </w:rPr>
        <w:t xml:space="preserve"> </w:t>
      </w:r>
      <w:r>
        <w:rPr>
          <w:sz w:val="28"/>
        </w:rPr>
        <w:t>или инструкцией учителя;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 w:line="276" w:lineRule="auto"/>
        <w:ind w:right="769" w:firstLine="0"/>
        <w:rPr>
          <w:sz w:val="28"/>
        </w:rPr>
      </w:pPr>
      <w:r>
        <w:rPr>
          <w:sz w:val="28"/>
        </w:rPr>
        <w:t>осуществлять контроль своих действий, используя способ</w:t>
      </w:r>
      <w:r>
        <w:rPr>
          <w:spacing w:val="-54"/>
          <w:sz w:val="28"/>
        </w:rPr>
        <w:t xml:space="preserve"> </w:t>
      </w:r>
      <w:r>
        <w:rPr>
          <w:sz w:val="28"/>
        </w:rPr>
        <w:t>сличения своей работы с заданной в учебнике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последовательностью;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/>
        <w:ind w:left="270" w:hanging="156"/>
        <w:rPr>
          <w:sz w:val="28"/>
        </w:rPr>
      </w:pPr>
      <w:r>
        <w:rPr>
          <w:sz w:val="28"/>
        </w:rPr>
        <w:t>адекватно оценивать правильность 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осмысленно выбирать материал, приём или технику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944" w:firstLine="0"/>
        <w:rPr>
          <w:sz w:val="28"/>
        </w:rPr>
      </w:pPr>
      <w:r>
        <w:rPr>
          <w:sz w:val="28"/>
        </w:rPr>
        <w:t>анализировать результаты собственной и коллективной работы</w:t>
      </w:r>
      <w:r>
        <w:rPr>
          <w:spacing w:val="-55"/>
          <w:sz w:val="28"/>
        </w:rPr>
        <w:t xml:space="preserve"> </w:t>
      </w:r>
      <w:r>
        <w:rPr>
          <w:sz w:val="28"/>
        </w:rPr>
        <w:t>по заданным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/>
        <w:ind w:left="270" w:hanging="156"/>
        <w:rPr>
          <w:sz w:val="28"/>
        </w:rPr>
      </w:pPr>
      <w:r>
        <w:rPr>
          <w:sz w:val="28"/>
        </w:rPr>
        <w:t>решать творческую задачу, используя известные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средства;</w:t>
      </w:r>
    </w:p>
    <w:p w:rsidR="006727B8" w:rsidRDefault="00B55401">
      <w:pPr>
        <w:pStyle w:val="Heading2"/>
        <w:spacing w:before="247"/>
      </w:pPr>
      <w:r>
        <w:t>Учащиеся получат возможность научиться: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продумывать план действий при работе в паре, при создании</w:t>
      </w:r>
      <w:r>
        <w:rPr>
          <w:spacing w:val="-43"/>
          <w:sz w:val="28"/>
        </w:rPr>
        <w:t xml:space="preserve"> </w:t>
      </w:r>
      <w:r>
        <w:rPr>
          <w:sz w:val="28"/>
        </w:rPr>
        <w:t>проектов;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776" w:firstLine="0"/>
        <w:rPr>
          <w:sz w:val="28"/>
        </w:rPr>
      </w:pPr>
      <w:r>
        <w:rPr>
          <w:sz w:val="28"/>
        </w:rPr>
        <w:t>объяснять,</w:t>
      </w:r>
      <w:r>
        <w:rPr>
          <w:spacing w:val="-9"/>
          <w:sz w:val="28"/>
        </w:rPr>
        <w:t xml:space="preserve"> </w:t>
      </w: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приёмы,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8"/>
          <w:sz w:val="28"/>
        </w:rPr>
        <w:t xml:space="preserve"> </w:t>
      </w:r>
      <w:r>
        <w:rPr>
          <w:sz w:val="28"/>
        </w:rPr>
        <w:t>были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8"/>
          <w:sz w:val="28"/>
        </w:rPr>
        <w:t xml:space="preserve"> </w:t>
      </w:r>
      <w:r>
        <w:rPr>
          <w:sz w:val="28"/>
        </w:rPr>
        <w:t>как строилась работа;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/>
        <w:ind w:left="270" w:hanging="156"/>
        <w:rPr>
          <w:sz w:val="28"/>
        </w:rPr>
      </w:pPr>
      <w:r>
        <w:rPr>
          <w:sz w:val="28"/>
        </w:rPr>
        <w:t>различать и соотносить замысел и 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включаться в самостоятельную творческую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</w:p>
    <w:p w:rsidR="006727B8" w:rsidRDefault="00B55401">
      <w:pPr>
        <w:pStyle w:val="a3"/>
        <w:spacing w:before="47"/>
      </w:pPr>
      <w:r>
        <w:t>(изобразительную, декоративную и конструктивную).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0"/>
        <w:ind w:left="0"/>
        <w:rPr>
          <w:sz w:val="41"/>
        </w:rPr>
      </w:pPr>
    </w:p>
    <w:p w:rsidR="006727B8" w:rsidRDefault="00B55401">
      <w:pPr>
        <w:pStyle w:val="Heading2"/>
        <w:spacing w:line="424" w:lineRule="auto"/>
        <w:ind w:right="5993"/>
      </w:pPr>
      <w:r>
        <w:rPr>
          <w:u w:val="single"/>
        </w:rPr>
        <w:t>Познавательные</w:t>
      </w:r>
      <w:r>
        <w:t xml:space="preserve"> </w:t>
      </w:r>
      <w:r>
        <w:t>Учащиеся научатся: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0" w:line="276" w:lineRule="auto"/>
        <w:ind w:right="120" w:firstLine="0"/>
        <w:rPr>
          <w:sz w:val="28"/>
        </w:rPr>
      </w:pPr>
      <w:r>
        <w:rPr>
          <w:sz w:val="28"/>
        </w:rPr>
        <w:t>осуществлять поиск необходимой информации для</w:t>
      </w:r>
      <w:r>
        <w:rPr>
          <w:spacing w:val="-58"/>
          <w:sz w:val="28"/>
        </w:rPr>
        <w:t xml:space="preserve"> </w:t>
      </w:r>
      <w:r>
        <w:rPr>
          <w:sz w:val="28"/>
        </w:rPr>
        <w:t>выполнения учебных заданий, используя справочные 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учебника;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6"/>
        <w:ind w:left="270" w:hanging="156"/>
        <w:rPr>
          <w:sz w:val="28"/>
        </w:rPr>
      </w:pPr>
      <w:r>
        <w:rPr>
          <w:sz w:val="28"/>
        </w:rPr>
        <w:t>различать формы в объектах дизайна и</w:t>
      </w:r>
      <w:r>
        <w:rPr>
          <w:spacing w:val="-7"/>
          <w:sz w:val="28"/>
        </w:rPr>
        <w:t xml:space="preserve"> </w:t>
      </w:r>
      <w:r>
        <w:rPr>
          <w:sz w:val="28"/>
        </w:rPr>
        <w:t>архитектуры;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сравнивать изображения персонажей в картинах разных</w:t>
      </w:r>
      <w:r>
        <w:rPr>
          <w:spacing w:val="-24"/>
          <w:sz w:val="28"/>
        </w:rPr>
        <w:t xml:space="preserve"> </w:t>
      </w:r>
      <w:r>
        <w:rPr>
          <w:sz w:val="28"/>
        </w:rPr>
        <w:t>художников;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характеризовать персонажей 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6727B8" w:rsidRDefault="006727B8">
      <w:pPr>
        <w:rPr>
          <w:sz w:val="28"/>
        </w:r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67" w:line="276" w:lineRule="auto"/>
        <w:ind w:right="616" w:firstLine="0"/>
        <w:rPr>
          <w:sz w:val="28"/>
        </w:rPr>
      </w:pPr>
      <w:r>
        <w:rPr>
          <w:sz w:val="28"/>
        </w:rPr>
        <w:lastRenderedPageBreak/>
        <w:t>группиро</w:t>
      </w:r>
      <w:r>
        <w:rPr>
          <w:sz w:val="28"/>
        </w:rPr>
        <w:t>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характерным особенностям;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/>
        <w:ind w:left="270" w:hanging="156"/>
        <w:rPr>
          <w:sz w:val="28"/>
        </w:rPr>
      </w:pPr>
      <w:r>
        <w:rPr>
          <w:sz w:val="28"/>
        </w:rPr>
        <w:t>конструировать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дизайна.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B55401">
      <w:pPr>
        <w:pStyle w:val="Heading2"/>
        <w:spacing w:before="201"/>
      </w:pPr>
      <w:r>
        <w:t>Учащиеся получат возможность научиться: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543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поиск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различные справочные материалы;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 w:line="276" w:lineRule="auto"/>
        <w:ind w:right="441" w:firstLine="0"/>
        <w:rPr>
          <w:sz w:val="28"/>
        </w:rPr>
      </w:pPr>
      <w:r>
        <w:rPr>
          <w:sz w:val="28"/>
        </w:rPr>
        <w:t>свободно</w:t>
      </w:r>
      <w:r>
        <w:rPr>
          <w:spacing w:val="-1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книге,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форзацев, оглавления, справочного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бюро;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 w:line="276" w:lineRule="auto"/>
        <w:ind w:right="416" w:firstLine="0"/>
        <w:rPr>
          <w:sz w:val="28"/>
        </w:rPr>
      </w:pPr>
      <w:r>
        <w:rPr>
          <w:sz w:val="28"/>
        </w:rPr>
        <w:t>сравнивать,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промыслов</w:t>
      </w:r>
      <w:r>
        <w:rPr>
          <w:spacing w:val="-12"/>
          <w:sz w:val="28"/>
        </w:rPr>
        <w:t xml:space="preserve"> </w:t>
      </w:r>
      <w:r>
        <w:rPr>
          <w:sz w:val="28"/>
        </w:rPr>
        <w:t>по их характерным особенностям, объекты дизайна и архитектуры по их форме.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7"/>
        <w:ind w:left="0"/>
        <w:rPr>
          <w:sz w:val="36"/>
        </w:rPr>
      </w:pPr>
    </w:p>
    <w:p w:rsidR="006727B8" w:rsidRDefault="00B55401">
      <w:pPr>
        <w:pStyle w:val="Heading2"/>
        <w:spacing w:line="424" w:lineRule="auto"/>
        <w:ind w:right="5993"/>
      </w:pPr>
      <w:r>
        <w:rPr>
          <w:u w:val="single"/>
        </w:rPr>
        <w:t>Коммуникативные</w:t>
      </w:r>
      <w:r>
        <w:t xml:space="preserve"> </w:t>
      </w:r>
      <w:r>
        <w:t>Учащиеся научатся: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0" w:line="320" w:lineRule="exact"/>
        <w:ind w:left="270" w:hanging="156"/>
        <w:rPr>
          <w:sz w:val="28"/>
        </w:rPr>
      </w:pPr>
      <w:r>
        <w:rPr>
          <w:sz w:val="28"/>
        </w:rPr>
        <w:t>выражать собственное эмоциональное отношение к</w:t>
      </w:r>
      <w:r>
        <w:rPr>
          <w:spacing w:val="-21"/>
          <w:sz w:val="28"/>
        </w:rPr>
        <w:t xml:space="preserve"> </w:t>
      </w:r>
      <w:proofErr w:type="gramStart"/>
      <w:r>
        <w:rPr>
          <w:sz w:val="28"/>
        </w:rPr>
        <w:t>изображаемому</w:t>
      </w:r>
      <w:proofErr w:type="gramEnd"/>
      <w:r>
        <w:rPr>
          <w:sz w:val="28"/>
        </w:rPr>
        <w:t>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уметь слышать, точно реагировать на</w:t>
      </w:r>
      <w:r>
        <w:rPr>
          <w:spacing w:val="-38"/>
          <w:sz w:val="28"/>
        </w:rPr>
        <w:t xml:space="preserve"> </w:t>
      </w:r>
      <w:r>
        <w:rPr>
          <w:sz w:val="28"/>
        </w:rPr>
        <w:t>реплики;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ind w:left="270" w:hanging="156"/>
        <w:rPr>
          <w:sz w:val="28"/>
        </w:rPr>
      </w:pPr>
      <w:r>
        <w:rPr>
          <w:sz w:val="28"/>
        </w:rPr>
        <w:t>учитывать мнения других в совместной</w:t>
      </w:r>
      <w:r>
        <w:rPr>
          <w:spacing w:val="-36"/>
          <w:sz w:val="28"/>
        </w:rPr>
        <w:t xml:space="preserve"> </w:t>
      </w:r>
      <w:r>
        <w:rPr>
          <w:sz w:val="28"/>
        </w:rPr>
        <w:t>работе;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248"/>
        <w:ind w:left="270" w:hanging="156"/>
        <w:rPr>
          <w:sz w:val="28"/>
        </w:rPr>
      </w:pPr>
      <w:r>
        <w:rPr>
          <w:sz w:val="28"/>
        </w:rPr>
        <w:t>договариваться и приходить к общему решению, работая в</w:t>
      </w:r>
      <w:r>
        <w:rPr>
          <w:spacing w:val="-22"/>
          <w:sz w:val="28"/>
        </w:rPr>
        <w:t xml:space="preserve"> </w:t>
      </w:r>
      <w:r>
        <w:rPr>
          <w:sz w:val="28"/>
        </w:rPr>
        <w:t>паре;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217" w:firstLine="0"/>
        <w:rPr>
          <w:sz w:val="28"/>
        </w:rPr>
      </w:pPr>
      <w:r>
        <w:rPr>
          <w:sz w:val="28"/>
        </w:rPr>
        <w:t>строить продуктивное взаимодействие и сотрудничество со сверстниками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(под руководством учителя).</w:t>
      </w:r>
    </w:p>
    <w:p w:rsidR="006727B8" w:rsidRDefault="00B55401">
      <w:pPr>
        <w:pStyle w:val="Heading2"/>
        <w:spacing w:before="197"/>
      </w:pPr>
      <w:r>
        <w:t>Учащиеся получат возможность научиться: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выражать собственное эмоциональное отношение к</w:t>
      </w:r>
      <w:r>
        <w:rPr>
          <w:spacing w:val="-58"/>
          <w:sz w:val="28"/>
        </w:rPr>
        <w:t xml:space="preserve"> </w:t>
      </w:r>
      <w:r>
        <w:rPr>
          <w:sz w:val="28"/>
        </w:rPr>
        <w:t>изображаемому при посе</w:t>
      </w:r>
      <w:r>
        <w:rPr>
          <w:sz w:val="28"/>
        </w:rPr>
        <w:t xml:space="preserve">щении </w:t>
      </w:r>
      <w:proofErr w:type="spellStart"/>
      <w:r>
        <w:rPr>
          <w:sz w:val="28"/>
        </w:rPr>
        <w:t>декоративных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изайнерских</w:t>
      </w:r>
      <w:proofErr w:type="spellEnd"/>
      <w:r>
        <w:rPr>
          <w:sz w:val="28"/>
        </w:rPr>
        <w:t xml:space="preserve"> и архитектурных выставок, музеев изобразительного искусства, народного творчества и</w:t>
      </w:r>
      <w:r>
        <w:rPr>
          <w:spacing w:val="-14"/>
          <w:sz w:val="28"/>
        </w:rPr>
        <w:t xml:space="preserve"> </w:t>
      </w:r>
      <w:r>
        <w:rPr>
          <w:sz w:val="28"/>
        </w:rPr>
        <w:t>др.;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7" w:line="276" w:lineRule="auto"/>
        <w:ind w:right="643" w:firstLine="0"/>
        <w:rPr>
          <w:sz w:val="28"/>
        </w:rPr>
      </w:pPr>
      <w:r>
        <w:rPr>
          <w:sz w:val="28"/>
        </w:rPr>
        <w:t>соблюдать в повседневной жизни нормы речевого этикета и</w:t>
      </w:r>
      <w:r>
        <w:rPr>
          <w:spacing w:val="-55"/>
          <w:sz w:val="28"/>
        </w:rPr>
        <w:t xml:space="preserve"> </w:t>
      </w:r>
      <w:r>
        <w:rPr>
          <w:sz w:val="28"/>
        </w:rPr>
        <w:t>правила устного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6727B8" w:rsidRDefault="00B55401">
      <w:pPr>
        <w:pStyle w:val="a5"/>
        <w:numPr>
          <w:ilvl w:val="0"/>
          <w:numId w:val="3"/>
        </w:numPr>
        <w:tabs>
          <w:tab w:val="left" w:pos="271"/>
        </w:tabs>
        <w:spacing w:before="198" w:line="276" w:lineRule="auto"/>
        <w:ind w:right="1816" w:firstLine="0"/>
        <w:rPr>
          <w:sz w:val="28"/>
        </w:rPr>
      </w:pPr>
      <w:r>
        <w:rPr>
          <w:sz w:val="28"/>
        </w:rPr>
        <w:t>задавать вопросы уточняющего характера по содержанию</w:t>
      </w:r>
      <w:r>
        <w:rPr>
          <w:spacing w:val="-43"/>
          <w:sz w:val="28"/>
        </w:rPr>
        <w:t xml:space="preserve"> </w:t>
      </w:r>
      <w:r>
        <w:rPr>
          <w:sz w:val="28"/>
        </w:rPr>
        <w:t>и художественн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выразительным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средствам.</w:t>
      </w:r>
    </w:p>
    <w:p w:rsidR="006727B8" w:rsidRDefault="006727B8">
      <w:pPr>
        <w:spacing w:line="276" w:lineRule="auto"/>
        <w:rPr>
          <w:sz w:val="28"/>
        </w:rPr>
        <w:sectPr w:rsidR="006727B8">
          <w:pgSz w:w="11900" w:h="16840"/>
          <w:pgMar w:top="1080" w:right="760" w:bottom="280" w:left="1160" w:header="720" w:footer="720" w:gutter="0"/>
          <w:cols w:space="720"/>
        </w:sectPr>
      </w:pPr>
    </w:p>
    <w:p w:rsidR="006727B8" w:rsidRDefault="00B55401">
      <w:pPr>
        <w:pStyle w:val="Heading1"/>
        <w:spacing w:before="116"/>
      </w:pPr>
      <w:r>
        <w:lastRenderedPageBreak/>
        <w:t>Прогнозируемые результаты:</w:t>
      </w:r>
    </w:p>
    <w:p w:rsidR="006727B8" w:rsidRDefault="00B55401">
      <w:pPr>
        <w:pStyle w:val="a3"/>
      </w:pPr>
      <w:r>
        <w:t>Закончив обучение в кружке «Живые краски», учащиеся должны</w:t>
      </w:r>
    </w:p>
    <w:p w:rsidR="006727B8" w:rsidRDefault="00B55401">
      <w:pPr>
        <w:pStyle w:val="Heading1"/>
        <w:spacing w:before="247"/>
        <w:ind w:left="193"/>
      </w:pPr>
      <w:r>
        <w:t>ЗНАТЬ:</w:t>
      </w:r>
    </w:p>
    <w:p w:rsidR="006727B8" w:rsidRDefault="00B55401">
      <w:pPr>
        <w:pStyle w:val="a5"/>
        <w:numPr>
          <w:ilvl w:val="0"/>
          <w:numId w:val="2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разные приёмы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рисования;</w:t>
      </w:r>
    </w:p>
    <w:p w:rsidR="006727B8" w:rsidRDefault="00B55401">
      <w:pPr>
        <w:pStyle w:val="a5"/>
        <w:numPr>
          <w:ilvl w:val="0"/>
          <w:numId w:val="2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Гжельскую, Дымковскую, Хохломскую</w:t>
      </w:r>
      <w:r>
        <w:rPr>
          <w:spacing w:val="-5"/>
          <w:sz w:val="28"/>
        </w:rPr>
        <w:t xml:space="preserve"> </w:t>
      </w:r>
      <w:r>
        <w:rPr>
          <w:sz w:val="28"/>
        </w:rPr>
        <w:t>росписи;</w:t>
      </w:r>
    </w:p>
    <w:p w:rsidR="006727B8" w:rsidRDefault="00B55401">
      <w:pPr>
        <w:pStyle w:val="a5"/>
        <w:numPr>
          <w:ilvl w:val="0"/>
          <w:numId w:val="2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понятие «стилизация»;</w:t>
      </w:r>
    </w:p>
    <w:p w:rsidR="006727B8" w:rsidRDefault="00B55401">
      <w:pPr>
        <w:pStyle w:val="a5"/>
        <w:numPr>
          <w:ilvl w:val="0"/>
          <w:numId w:val="2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нетрадиционные техники</w:t>
      </w:r>
      <w:r>
        <w:rPr>
          <w:spacing w:val="-31"/>
          <w:sz w:val="28"/>
        </w:rPr>
        <w:t xml:space="preserve"> </w:t>
      </w:r>
      <w:r>
        <w:rPr>
          <w:sz w:val="28"/>
        </w:rPr>
        <w:t>рисования;</w:t>
      </w:r>
    </w:p>
    <w:p w:rsidR="006727B8" w:rsidRDefault="00B55401">
      <w:pPr>
        <w:pStyle w:val="a5"/>
        <w:numPr>
          <w:ilvl w:val="0"/>
          <w:numId w:val="2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воздушную и линейную</w:t>
      </w:r>
      <w:r>
        <w:rPr>
          <w:spacing w:val="-35"/>
          <w:sz w:val="28"/>
        </w:rPr>
        <w:t xml:space="preserve"> </w:t>
      </w:r>
      <w:r>
        <w:rPr>
          <w:sz w:val="28"/>
        </w:rPr>
        <w:t>перспективу.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0"/>
        <w:ind w:left="0"/>
        <w:rPr>
          <w:sz w:val="41"/>
        </w:rPr>
      </w:pPr>
    </w:p>
    <w:p w:rsidR="006727B8" w:rsidRDefault="00B55401">
      <w:pPr>
        <w:pStyle w:val="Heading1"/>
      </w:pPr>
      <w:r>
        <w:t>УМЕТЬ:</w:t>
      </w:r>
    </w:p>
    <w:p w:rsidR="006727B8" w:rsidRDefault="00B55401">
      <w:pPr>
        <w:pStyle w:val="a5"/>
        <w:numPr>
          <w:ilvl w:val="0"/>
          <w:numId w:val="1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работать в различной технике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рисования;</w:t>
      </w:r>
    </w:p>
    <w:p w:rsidR="006727B8" w:rsidRDefault="00B55401">
      <w:pPr>
        <w:pStyle w:val="a5"/>
        <w:numPr>
          <w:ilvl w:val="0"/>
          <w:numId w:val="1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пользоваться приёмами стилизации образов 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предметов;</w:t>
      </w:r>
    </w:p>
    <w:p w:rsidR="006727B8" w:rsidRDefault="00B55401">
      <w:pPr>
        <w:pStyle w:val="a5"/>
        <w:numPr>
          <w:ilvl w:val="0"/>
          <w:numId w:val="1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самостоятельно разбираться в этапах 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6727B8" w:rsidRDefault="00B55401">
      <w:pPr>
        <w:pStyle w:val="a5"/>
        <w:numPr>
          <w:ilvl w:val="0"/>
          <w:numId w:val="1"/>
        </w:numPr>
        <w:tabs>
          <w:tab w:val="left" w:pos="442"/>
        </w:tabs>
        <w:ind w:hanging="327"/>
        <w:rPr>
          <w:sz w:val="28"/>
        </w:rPr>
      </w:pPr>
      <w:r>
        <w:rPr>
          <w:sz w:val="28"/>
        </w:rPr>
        <w:t>творчески подходить к выполнен</w:t>
      </w:r>
      <w:r>
        <w:rPr>
          <w:sz w:val="28"/>
        </w:rPr>
        <w:t>ию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6727B8" w:rsidRDefault="006727B8">
      <w:pPr>
        <w:pStyle w:val="a3"/>
        <w:spacing w:before="0"/>
        <w:ind w:left="0"/>
        <w:rPr>
          <w:sz w:val="30"/>
        </w:rPr>
      </w:pPr>
    </w:p>
    <w:p w:rsidR="006727B8" w:rsidRDefault="006727B8">
      <w:pPr>
        <w:pStyle w:val="a3"/>
        <w:spacing w:before="11"/>
        <w:ind w:left="0"/>
        <w:rPr>
          <w:sz w:val="40"/>
        </w:rPr>
      </w:pPr>
    </w:p>
    <w:p w:rsidR="006727B8" w:rsidRDefault="00B55401">
      <w:pPr>
        <w:ind w:left="1161" w:right="1153"/>
        <w:jc w:val="center"/>
        <w:rPr>
          <w:b/>
          <w:sz w:val="40"/>
        </w:rPr>
      </w:pPr>
      <w:r>
        <w:rPr>
          <w:b/>
          <w:sz w:val="40"/>
        </w:rPr>
        <w:t>Методика отслеживания результатов:</w:t>
      </w:r>
    </w:p>
    <w:p w:rsidR="006727B8" w:rsidRDefault="00B55401">
      <w:pPr>
        <w:pStyle w:val="a3"/>
        <w:spacing w:before="267" w:line="276" w:lineRule="auto"/>
      </w:pPr>
      <w:r>
        <w:t>выставки; конкурсы; викторины; беседы с детьми; коллективные творческие работы; наблюдение за детьми в процессе работы; использование методов специальной</w:t>
      </w:r>
      <w:r>
        <w:rPr>
          <w:spacing w:val="-53"/>
        </w:rPr>
        <w:t xml:space="preserve"> </w:t>
      </w:r>
      <w:proofErr w:type="spellStart"/>
      <w:r>
        <w:t>диагностики</w:t>
      </w:r>
      <w:proofErr w:type="gramStart"/>
      <w:r>
        <w:t>,т</w:t>
      </w:r>
      <w:proofErr w:type="gramEnd"/>
      <w:r>
        <w:t>естирования</w:t>
      </w:r>
      <w:proofErr w:type="spellEnd"/>
      <w:r>
        <w:t>.</w:t>
      </w:r>
    </w:p>
    <w:p w:rsidR="006727B8" w:rsidRDefault="00B55401">
      <w:pPr>
        <w:pStyle w:val="a3"/>
        <w:spacing w:before="197" w:line="276" w:lineRule="auto"/>
      </w:pPr>
      <w:r>
        <w:t>Самой распространённой формой подведения итогов реализации программы является выставка работ учащихся (в конце каждой учебной четверти). По окончании обучения в конце учебного года предусмотрена промежуточная итоговая аттестация учащихся в форме индивидуал</w:t>
      </w:r>
      <w:r>
        <w:t>ьной творческой работы. Также в конце учебного года учащиеся оформляют большую выставку работ под названием «В мире волшебных красок».</w:t>
      </w:r>
    </w:p>
    <w:p w:rsidR="006727B8" w:rsidRDefault="006727B8">
      <w:pPr>
        <w:spacing w:line="276" w:lineRule="auto"/>
        <w:sectPr w:rsidR="006727B8">
          <w:pgSz w:w="11900" w:h="16840"/>
          <w:pgMar w:top="1600" w:right="760" w:bottom="280" w:left="1160" w:header="720" w:footer="720" w:gutter="0"/>
          <w:cols w:space="720"/>
        </w:sect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0"/>
        <w:ind w:left="0"/>
        <w:rPr>
          <w:sz w:val="20"/>
        </w:rPr>
      </w:pPr>
    </w:p>
    <w:p w:rsidR="006727B8" w:rsidRDefault="006727B8">
      <w:pPr>
        <w:pStyle w:val="a3"/>
        <w:spacing w:before="7"/>
        <w:ind w:left="0"/>
        <w:rPr>
          <w:sz w:val="14"/>
        </w:rPr>
      </w:pPr>
    </w:p>
    <w:p w:rsidR="006727B8" w:rsidRDefault="00B55401">
      <w:pPr>
        <w:pStyle w:val="a3"/>
        <w:spacing w:before="0"/>
        <w:ind w:left="41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00777" cy="441655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777" cy="441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7B8" w:rsidSect="006727B8">
      <w:pgSz w:w="11900" w:h="16840"/>
      <w:pgMar w:top="1600" w:right="7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9B9"/>
    <w:multiLevelType w:val="hybridMultilevel"/>
    <w:tmpl w:val="548621F6"/>
    <w:lvl w:ilvl="0" w:tplc="6192A02E">
      <w:numFmt w:val="bullet"/>
      <w:lvlText w:val="-"/>
      <w:lvlJc w:val="left"/>
      <w:pPr>
        <w:ind w:left="115" w:hanging="171"/>
      </w:pPr>
      <w:rPr>
        <w:rFonts w:ascii="Arial" w:eastAsia="Arial" w:hAnsi="Arial" w:cs="Arial" w:hint="default"/>
        <w:w w:val="99"/>
        <w:sz w:val="28"/>
        <w:szCs w:val="28"/>
        <w:lang w:val="ru-RU" w:eastAsia="en-US" w:bidi="ar-SA"/>
      </w:rPr>
    </w:lvl>
    <w:lvl w:ilvl="1" w:tplc="A1FCB45C">
      <w:numFmt w:val="bullet"/>
      <w:lvlText w:val="•"/>
      <w:lvlJc w:val="left"/>
      <w:pPr>
        <w:ind w:left="1106" w:hanging="171"/>
      </w:pPr>
      <w:rPr>
        <w:rFonts w:hint="default"/>
        <w:lang w:val="ru-RU" w:eastAsia="en-US" w:bidi="ar-SA"/>
      </w:rPr>
    </w:lvl>
    <w:lvl w:ilvl="2" w:tplc="D5166CE2">
      <w:numFmt w:val="bullet"/>
      <w:lvlText w:val="•"/>
      <w:lvlJc w:val="left"/>
      <w:pPr>
        <w:ind w:left="2092" w:hanging="171"/>
      </w:pPr>
      <w:rPr>
        <w:rFonts w:hint="default"/>
        <w:lang w:val="ru-RU" w:eastAsia="en-US" w:bidi="ar-SA"/>
      </w:rPr>
    </w:lvl>
    <w:lvl w:ilvl="3" w:tplc="98B838BA">
      <w:numFmt w:val="bullet"/>
      <w:lvlText w:val="•"/>
      <w:lvlJc w:val="left"/>
      <w:pPr>
        <w:ind w:left="3078" w:hanging="171"/>
      </w:pPr>
      <w:rPr>
        <w:rFonts w:hint="default"/>
        <w:lang w:val="ru-RU" w:eastAsia="en-US" w:bidi="ar-SA"/>
      </w:rPr>
    </w:lvl>
    <w:lvl w:ilvl="4" w:tplc="B434C84E">
      <w:numFmt w:val="bullet"/>
      <w:lvlText w:val="•"/>
      <w:lvlJc w:val="left"/>
      <w:pPr>
        <w:ind w:left="4064" w:hanging="171"/>
      </w:pPr>
      <w:rPr>
        <w:rFonts w:hint="default"/>
        <w:lang w:val="ru-RU" w:eastAsia="en-US" w:bidi="ar-SA"/>
      </w:rPr>
    </w:lvl>
    <w:lvl w:ilvl="5" w:tplc="E2488D44">
      <w:numFmt w:val="bullet"/>
      <w:lvlText w:val="•"/>
      <w:lvlJc w:val="left"/>
      <w:pPr>
        <w:ind w:left="5050" w:hanging="171"/>
      </w:pPr>
      <w:rPr>
        <w:rFonts w:hint="default"/>
        <w:lang w:val="ru-RU" w:eastAsia="en-US" w:bidi="ar-SA"/>
      </w:rPr>
    </w:lvl>
    <w:lvl w:ilvl="6" w:tplc="0ABE60DC">
      <w:numFmt w:val="bullet"/>
      <w:lvlText w:val="•"/>
      <w:lvlJc w:val="left"/>
      <w:pPr>
        <w:ind w:left="6036" w:hanging="171"/>
      </w:pPr>
      <w:rPr>
        <w:rFonts w:hint="default"/>
        <w:lang w:val="ru-RU" w:eastAsia="en-US" w:bidi="ar-SA"/>
      </w:rPr>
    </w:lvl>
    <w:lvl w:ilvl="7" w:tplc="746E383A">
      <w:numFmt w:val="bullet"/>
      <w:lvlText w:val="•"/>
      <w:lvlJc w:val="left"/>
      <w:pPr>
        <w:ind w:left="7022" w:hanging="171"/>
      </w:pPr>
      <w:rPr>
        <w:rFonts w:hint="default"/>
        <w:lang w:val="ru-RU" w:eastAsia="en-US" w:bidi="ar-SA"/>
      </w:rPr>
    </w:lvl>
    <w:lvl w:ilvl="8" w:tplc="56CC4584">
      <w:numFmt w:val="bullet"/>
      <w:lvlText w:val="•"/>
      <w:lvlJc w:val="left"/>
      <w:pPr>
        <w:ind w:left="8008" w:hanging="171"/>
      </w:pPr>
      <w:rPr>
        <w:rFonts w:hint="default"/>
        <w:lang w:val="ru-RU" w:eastAsia="en-US" w:bidi="ar-SA"/>
      </w:rPr>
    </w:lvl>
  </w:abstractNum>
  <w:abstractNum w:abstractNumId="1">
    <w:nsid w:val="17AC4922"/>
    <w:multiLevelType w:val="hybridMultilevel"/>
    <w:tmpl w:val="D40C4D12"/>
    <w:lvl w:ilvl="0" w:tplc="17CC4790">
      <w:numFmt w:val="bullet"/>
      <w:lvlText w:val="·"/>
      <w:lvlJc w:val="left"/>
      <w:pPr>
        <w:ind w:left="115" w:hanging="155"/>
      </w:pPr>
      <w:rPr>
        <w:rFonts w:ascii="Arial" w:eastAsia="Arial" w:hAnsi="Arial" w:cs="Arial" w:hint="default"/>
        <w:b/>
        <w:bCs/>
        <w:w w:val="83"/>
        <w:sz w:val="28"/>
        <w:szCs w:val="28"/>
        <w:lang w:val="ru-RU" w:eastAsia="en-US" w:bidi="ar-SA"/>
      </w:rPr>
    </w:lvl>
    <w:lvl w:ilvl="1" w:tplc="DDF226BE">
      <w:numFmt w:val="bullet"/>
      <w:lvlText w:val="•"/>
      <w:lvlJc w:val="left"/>
      <w:pPr>
        <w:ind w:left="1106" w:hanging="155"/>
      </w:pPr>
      <w:rPr>
        <w:rFonts w:hint="default"/>
        <w:lang w:val="ru-RU" w:eastAsia="en-US" w:bidi="ar-SA"/>
      </w:rPr>
    </w:lvl>
    <w:lvl w:ilvl="2" w:tplc="B50ACEFA">
      <w:numFmt w:val="bullet"/>
      <w:lvlText w:val="•"/>
      <w:lvlJc w:val="left"/>
      <w:pPr>
        <w:ind w:left="2092" w:hanging="155"/>
      </w:pPr>
      <w:rPr>
        <w:rFonts w:hint="default"/>
        <w:lang w:val="ru-RU" w:eastAsia="en-US" w:bidi="ar-SA"/>
      </w:rPr>
    </w:lvl>
    <w:lvl w:ilvl="3" w:tplc="03C023F0">
      <w:numFmt w:val="bullet"/>
      <w:lvlText w:val="•"/>
      <w:lvlJc w:val="left"/>
      <w:pPr>
        <w:ind w:left="3078" w:hanging="155"/>
      </w:pPr>
      <w:rPr>
        <w:rFonts w:hint="default"/>
        <w:lang w:val="ru-RU" w:eastAsia="en-US" w:bidi="ar-SA"/>
      </w:rPr>
    </w:lvl>
    <w:lvl w:ilvl="4" w:tplc="FC80725A">
      <w:numFmt w:val="bullet"/>
      <w:lvlText w:val="•"/>
      <w:lvlJc w:val="left"/>
      <w:pPr>
        <w:ind w:left="4064" w:hanging="155"/>
      </w:pPr>
      <w:rPr>
        <w:rFonts w:hint="default"/>
        <w:lang w:val="ru-RU" w:eastAsia="en-US" w:bidi="ar-SA"/>
      </w:rPr>
    </w:lvl>
    <w:lvl w:ilvl="5" w:tplc="8A1236BC">
      <w:numFmt w:val="bullet"/>
      <w:lvlText w:val="•"/>
      <w:lvlJc w:val="left"/>
      <w:pPr>
        <w:ind w:left="5050" w:hanging="155"/>
      </w:pPr>
      <w:rPr>
        <w:rFonts w:hint="default"/>
        <w:lang w:val="ru-RU" w:eastAsia="en-US" w:bidi="ar-SA"/>
      </w:rPr>
    </w:lvl>
    <w:lvl w:ilvl="6" w:tplc="1D20A394">
      <w:numFmt w:val="bullet"/>
      <w:lvlText w:val="•"/>
      <w:lvlJc w:val="left"/>
      <w:pPr>
        <w:ind w:left="6036" w:hanging="155"/>
      </w:pPr>
      <w:rPr>
        <w:rFonts w:hint="default"/>
        <w:lang w:val="ru-RU" w:eastAsia="en-US" w:bidi="ar-SA"/>
      </w:rPr>
    </w:lvl>
    <w:lvl w:ilvl="7" w:tplc="133C2590">
      <w:numFmt w:val="bullet"/>
      <w:lvlText w:val="•"/>
      <w:lvlJc w:val="left"/>
      <w:pPr>
        <w:ind w:left="7022" w:hanging="155"/>
      </w:pPr>
      <w:rPr>
        <w:rFonts w:hint="default"/>
        <w:lang w:val="ru-RU" w:eastAsia="en-US" w:bidi="ar-SA"/>
      </w:rPr>
    </w:lvl>
    <w:lvl w:ilvl="8" w:tplc="721E5A5A">
      <w:numFmt w:val="bullet"/>
      <w:lvlText w:val="•"/>
      <w:lvlJc w:val="left"/>
      <w:pPr>
        <w:ind w:left="8008" w:hanging="155"/>
      </w:pPr>
      <w:rPr>
        <w:rFonts w:hint="default"/>
        <w:lang w:val="ru-RU" w:eastAsia="en-US" w:bidi="ar-SA"/>
      </w:rPr>
    </w:lvl>
  </w:abstractNum>
  <w:abstractNum w:abstractNumId="2">
    <w:nsid w:val="402628F6"/>
    <w:multiLevelType w:val="hybridMultilevel"/>
    <w:tmpl w:val="54D283E0"/>
    <w:lvl w:ilvl="0" w:tplc="C484704A">
      <w:start w:val="1"/>
      <w:numFmt w:val="decimal"/>
      <w:lvlText w:val="%1)"/>
      <w:lvlJc w:val="left"/>
      <w:pPr>
        <w:ind w:left="441" w:hanging="326"/>
        <w:jc w:val="left"/>
      </w:pPr>
      <w:rPr>
        <w:rFonts w:ascii="Arial" w:eastAsia="Arial" w:hAnsi="Arial" w:cs="Arial" w:hint="default"/>
        <w:spacing w:val="-1"/>
        <w:w w:val="99"/>
        <w:sz w:val="28"/>
        <w:szCs w:val="28"/>
        <w:u w:val="single" w:color="000000"/>
        <w:lang w:val="ru-RU" w:eastAsia="en-US" w:bidi="ar-SA"/>
      </w:rPr>
    </w:lvl>
    <w:lvl w:ilvl="1" w:tplc="359AAC74">
      <w:numFmt w:val="bullet"/>
      <w:lvlText w:val="•"/>
      <w:lvlJc w:val="left"/>
      <w:pPr>
        <w:ind w:left="1394" w:hanging="326"/>
      </w:pPr>
      <w:rPr>
        <w:rFonts w:hint="default"/>
        <w:lang w:val="ru-RU" w:eastAsia="en-US" w:bidi="ar-SA"/>
      </w:rPr>
    </w:lvl>
    <w:lvl w:ilvl="2" w:tplc="66949A80">
      <w:numFmt w:val="bullet"/>
      <w:lvlText w:val="•"/>
      <w:lvlJc w:val="left"/>
      <w:pPr>
        <w:ind w:left="2348" w:hanging="326"/>
      </w:pPr>
      <w:rPr>
        <w:rFonts w:hint="default"/>
        <w:lang w:val="ru-RU" w:eastAsia="en-US" w:bidi="ar-SA"/>
      </w:rPr>
    </w:lvl>
    <w:lvl w:ilvl="3" w:tplc="8B142034">
      <w:numFmt w:val="bullet"/>
      <w:lvlText w:val="•"/>
      <w:lvlJc w:val="left"/>
      <w:pPr>
        <w:ind w:left="3302" w:hanging="326"/>
      </w:pPr>
      <w:rPr>
        <w:rFonts w:hint="default"/>
        <w:lang w:val="ru-RU" w:eastAsia="en-US" w:bidi="ar-SA"/>
      </w:rPr>
    </w:lvl>
    <w:lvl w:ilvl="4" w:tplc="D4E270F8">
      <w:numFmt w:val="bullet"/>
      <w:lvlText w:val="•"/>
      <w:lvlJc w:val="left"/>
      <w:pPr>
        <w:ind w:left="4256" w:hanging="326"/>
      </w:pPr>
      <w:rPr>
        <w:rFonts w:hint="default"/>
        <w:lang w:val="ru-RU" w:eastAsia="en-US" w:bidi="ar-SA"/>
      </w:rPr>
    </w:lvl>
    <w:lvl w:ilvl="5" w:tplc="7450A21A">
      <w:numFmt w:val="bullet"/>
      <w:lvlText w:val="•"/>
      <w:lvlJc w:val="left"/>
      <w:pPr>
        <w:ind w:left="5210" w:hanging="326"/>
      </w:pPr>
      <w:rPr>
        <w:rFonts w:hint="default"/>
        <w:lang w:val="ru-RU" w:eastAsia="en-US" w:bidi="ar-SA"/>
      </w:rPr>
    </w:lvl>
    <w:lvl w:ilvl="6" w:tplc="32B23BF6">
      <w:numFmt w:val="bullet"/>
      <w:lvlText w:val="•"/>
      <w:lvlJc w:val="left"/>
      <w:pPr>
        <w:ind w:left="6164" w:hanging="326"/>
      </w:pPr>
      <w:rPr>
        <w:rFonts w:hint="default"/>
        <w:lang w:val="ru-RU" w:eastAsia="en-US" w:bidi="ar-SA"/>
      </w:rPr>
    </w:lvl>
    <w:lvl w:ilvl="7" w:tplc="A3E6313A">
      <w:numFmt w:val="bullet"/>
      <w:lvlText w:val="•"/>
      <w:lvlJc w:val="left"/>
      <w:pPr>
        <w:ind w:left="7118" w:hanging="326"/>
      </w:pPr>
      <w:rPr>
        <w:rFonts w:hint="default"/>
        <w:lang w:val="ru-RU" w:eastAsia="en-US" w:bidi="ar-SA"/>
      </w:rPr>
    </w:lvl>
    <w:lvl w:ilvl="8" w:tplc="CF823BFE">
      <w:numFmt w:val="bullet"/>
      <w:lvlText w:val="•"/>
      <w:lvlJc w:val="left"/>
      <w:pPr>
        <w:ind w:left="8072" w:hanging="326"/>
      </w:pPr>
      <w:rPr>
        <w:rFonts w:hint="default"/>
        <w:lang w:val="ru-RU" w:eastAsia="en-US" w:bidi="ar-SA"/>
      </w:rPr>
    </w:lvl>
  </w:abstractNum>
  <w:abstractNum w:abstractNumId="3">
    <w:nsid w:val="47055410"/>
    <w:multiLevelType w:val="hybridMultilevel"/>
    <w:tmpl w:val="5248E5E0"/>
    <w:lvl w:ilvl="0" w:tplc="5C0EF322">
      <w:start w:val="1"/>
      <w:numFmt w:val="decimal"/>
      <w:lvlText w:val="%1)"/>
      <w:lvlJc w:val="left"/>
      <w:pPr>
        <w:ind w:left="441" w:hanging="326"/>
        <w:jc w:val="left"/>
      </w:pPr>
      <w:rPr>
        <w:rFonts w:ascii="Arial" w:eastAsia="Arial" w:hAnsi="Arial" w:cs="Arial" w:hint="default"/>
        <w:spacing w:val="-1"/>
        <w:w w:val="99"/>
        <w:sz w:val="28"/>
        <w:szCs w:val="28"/>
        <w:lang w:val="ru-RU" w:eastAsia="en-US" w:bidi="ar-SA"/>
      </w:rPr>
    </w:lvl>
    <w:lvl w:ilvl="1" w:tplc="F0F8EC60">
      <w:numFmt w:val="bullet"/>
      <w:lvlText w:val="•"/>
      <w:lvlJc w:val="left"/>
      <w:pPr>
        <w:ind w:left="1394" w:hanging="326"/>
      </w:pPr>
      <w:rPr>
        <w:rFonts w:hint="default"/>
        <w:lang w:val="ru-RU" w:eastAsia="en-US" w:bidi="ar-SA"/>
      </w:rPr>
    </w:lvl>
    <w:lvl w:ilvl="2" w:tplc="BCF80C7A">
      <w:numFmt w:val="bullet"/>
      <w:lvlText w:val="•"/>
      <w:lvlJc w:val="left"/>
      <w:pPr>
        <w:ind w:left="2348" w:hanging="326"/>
      </w:pPr>
      <w:rPr>
        <w:rFonts w:hint="default"/>
        <w:lang w:val="ru-RU" w:eastAsia="en-US" w:bidi="ar-SA"/>
      </w:rPr>
    </w:lvl>
    <w:lvl w:ilvl="3" w:tplc="EB92C784">
      <w:numFmt w:val="bullet"/>
      <w:lvlText w:val="•"/>
      <w:lvlJc w:val="left"/>
      <w:pPr>
        <w:ind w:left="3302" w:hanging="326"/>
      </w:pPr>
      <w:rPr>
        <w:rFonts w:hint="default"/>
        <w:lang w:val="ru-RU" w:eastAsia="en-US" w:bidi="ar-SA"/>
      </w:rPr>
    </w:lvl>
    <w:lvl w:ilvl="4" w:tplc="8A12523E">
      <w:numFmt w:val="bullet"/>
      <w:lvlText w:val="•"/>
      <w:lvlJc w:val="left"/>
      <w:pPr>
        <w:ind w:left="4256" w:hanging="326"/>
      </w:pPr>
      <w:rPr>
        <w:rFonts w:hint="default"/>
        <w:lang w:val="ru-RU" w:eastAsia="en-US" w:bidi="ar-SA"/>
      </w:rPr>
    </w:lvl>
    <w:lvl w:ilvl="5" w:tplc="7272F654">
      <w:numFmt w:val="bullet"/>
      <w:lvlText w:val="•"/>
      <w:lvlJc w:val="left"/>
      <w:pPr>
        <w:ind w:left="5210" w:hanging="326"/>
      </w:pPr>
      <w:rPr>
        <w:rFonts w:hint="default"/>
        <w:lang w:val="ru-RU" w:eastAsia="en-US" w:bidi="ar-SA"/>
      </w:rPr>
    </w:lvl>
    <w:lvl w:ilvl="6" w:tplc="B1604D7C">
      <w:numFmt w:val="bullet"/>
      <w:lvlText w:val="•"/>
      <w:lvlJc w:val="left"/>
      <w:pPr>
        <w:ind w:left="6164" w:hanging="326"/>
      </w:pPr>
      <w:rPr>
        <w:rFonts w:hint="default"/>
        <w:lang w:val="ru-RU" w:eastAsia="en-US" w:bidi="ar-SA"/>
      </w:rPr>
    </w:lvl>
    <w:lvl w:ilvl="7" w:tplc="DE563728">
      <w:numFmt w:val="bullet"/>
      <w:lvlText w:val="•"/>
      <w:lvlJc w:val="left"/>
      <w:pPr>
        <w:ind w:left="7118" w:hanging="326"/>
      </w:pPr>
      <w:rPr>
        <w:rFonts w:hint="default"/>
        <w:lang w:val="ru-RU" w:eastAsia="en-US" w:bidi="ar-SA"/>
      </w:rPr>
    </w:lvl>
    <w:lvl w:ilvl="8" w:tplc="434C083C">
      <w:numFmt w:val="bullet"/>
      <w:lvlText w:val="•"/>
      <w:lvlJc w:val="left"/>
      <w:pPr>
        <w:ind w:left="8072" w:hanging="326"/>
      </w:pPr>
      <w:rPr>
        <w:rFonts w:hint="default"/>
        <w:lang w:val="ru-RU" w:eastAsia="en-US" w:bidi="ar-SA"/>
      </w:rPr>
    </w:lvl>
  </w:abstractNum>
  <w:abstractNum w:abstractNumId="4">
    <w:nsid w:val="75254E16"/>
    <w:multiLevelType w:val="hybridMultilevel"/>
    <w:tmpl w:val="5B5065C6"/>
    <w:lvl w:ilvl="0" w:tplc="CCA2DA92">
      <w:start w:val="1"/>
      <w:numFmt w:val="decimal"/>
      <w:lvlText w:val="%1)"/>
      <w:lvlJc w:val="left"/>
      <w:pPr>
        <w:ind w:left="441" w:hanging="326"/>
        <w:jc w:val="left"/>
      </w:pPr>
      <w:rPr>
        <w:rFonts w:ascii="Arial" w:eastAsia="Arial" w:hAnsi="Arial" w:cs="Arial" w:hint="default"/>
        <w:spacing w:val="-1"/>
        <w:w w:val="99"/>
        <w:sz w:val="28"/>
        <w:szCs w:val="28"/>
        <w:lang w:val="ru-RU" w:eastAsia="en-US" w:bidi="ar-SA"/>
      </w:rPr>
    </w:lvl>
    <w:lvl w:ilvl="1" w:tplc="9F4E15FA">
      <w:numFmt w:val="bullet"/>
      <w:lvlText w:val="•"/>
      <w:lvlJc w:val="left"/>
      <w:pPr>
        <w:ind w:left="1394" w:hanging="326"/>
      </w:pPr>
      <w:rPr>
        <w:rFonts w:hint="default"/>
        <w:lang w:val="ru-RU" w:eastAsia="en-US" w:bidi="ar-SA"/>
      </w:rPr>
    </w:lvl>
    <w:lvl w:ilvl="2" w:tplc="814006D0">
      <w:numFmt w:val="bullet"/>
      <w:lvlText w:val="•"/>
      <w:lvlJc w:val="left"/>
      <w:pPr>
        <w:ind w:left="2348" w:hanging="326"/>
      </w:pPr>
      <w:rPr>
        <w:rFonts w:hint="default"/>
        <w:lang w:val="ru-RU" w:eastAsia="en-US" w:bidi="ar-SA"/>
      </w:rPr>
    </w:lvl>
    <w:lvl w:ilvl="3" w:tplc="ABF0C4E6">
      <w:numFmt w:val="bullet"/>
      <w:lvlText w:val="•"/>
      <w:lvlJc w:val="left"/>
      <w:pPr>
        <w:ind w:left="3302" w:hanging="326"/>
      </w:pPr>
      <w:rPr>
        <w:rFonts w:hint="default"/>
        <w:lang w:val="ru-RU" w:eastAsia="en-US" w:bidi="ar-SA"/>
      </w:rPr>
    </w:lvl>
    <w:lvl w:ilvl="4" w:tplc="2684FDC4">
      <w:numFmt w:val="bullet"/>
      <w:lvlText w:val="•"/>
      <w:lvlJc w:val="left"/>
      <w:pPr>
        <w:ind w:left="4256" w:hanging="326"/>
      </w:pPr>
      <w:rPr>
        <w:rFonts w:hint="default"/>
        <w:lang w:val="ru-RU" w:eastAsia="en-US" w:bidi="ar-SA"/>
      </w:rPr>
    </w:lvl>
    <w:lvl w:ilvl="5" w:tplc="007A9F20">
      <w:numFmt w:val="bullet"/>
      <w:lvlText w:val="•"/>
      <w:lvlJc w:val="left"/>
      <w:pPr>
        <w:ind w:left="5210" w:hanging="326"/>
      </w:pPr>
      <w:rPr>
        <w:rFonts w:hint="default"/>
        <w:lang w:val="ru-RU" w:eastAsia="en-US" w:bidi="ar-SA"/>
      </w:rPr>
    </w:lvl>
    <w:lvl w:ilvl="6" w:tplc="222E9AB8">
      <w:numFmt w:val="bullet"/>
      <w:lvlText w:val="•"/>
      <w:lvlJc w:val="left"/>
      <w:pPr>
        <w:ind w:left="6164" w:hanging="326"/>
      </w:pPr>
      <w:rPr>
        <w:rFonts w:hint="default"/>
        <w:lang w:val="ru-RU" w:eastAsia="en-US" w:bidi="ar-SA"/>
      </w:rPr>
    </w:lvl>
    <w:lvl w:ilvl="7" w:tplc="0E3460B0">
      <w:numFmt w:val="bullet"/>
      <w:lvlText w:val="•"/>
      <w:lvlJc w:val="left"/>
      <w:pPr>
        <w:ind w:left="7118" w:hanging="326"/>
      </w:pPr>
      <w:rPr>
        <w:rFonts w:hint="default"/>
        <w:lang w:val="ru-RU" w:eastAsia="en-US" w:bidi="ar-SA"/>
      </w:rPr>
    </w:lvl>
    <w:lvl w:ilvl="8" w:tplc="9490E3BE">
      <w:numFmt w:val="bullet"/>
      <w:lvlText w:val="•"/>
      <w:lvlJc w:val="left"/>
      <w:pPr>
        <w:ind w:left="8072" w:hanging="32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27B8"/>
    <w:rsid w:val="006727B8"/>
    <w:rsid w:val="00B5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27B8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7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27B8"/>
    <w:pPr>
      <w:spacing w:before="247"/>
      <w:ind w:left="11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727B8"/>
    <w:pPr>
      <w:ind w:left="11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727B8"/>
    <w:pPr>
      <w:ind w:left="115"/>
      <w:outlineLvl w:val="2"/>
    </w:pPr>
    <w:rPr>
      <w:b/>
      <w:bCs/>
      <w:i/>
      <w:sz w:val="28"/>
      <w:szCs w:val="28"/>
    </w:rPr>
  </w:style>
  <w:style w:type="paragraph" w:styleId="a4">
    <w:name w:val="Title"/>
    <w:basedOn w:val="a"/>
    <w:uiPriority w:val="1"/>
    <w:qFormat/>
    <w:rsid w:val="006727B8"/>
    <w:pPr>
      <w:spacing w:before="11"/>
      <w:ind w:left="464" w:right="1821"/>
      <w:jc w:val="center"/>
    </w:pPr>
    <w:rPr>
      <w:rFonts w:ascii="Century Gothic" w:eastAsia="Century Gothic" w:hAnsi="Century Gothic" w:cs="Century Gothic"/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6727B8"/>
    <w:pPr>
      <w:spacing w:before="247"/>
      <w:ind w:left="115"/>
    </w:pPr>
  </w:style>
  <w:style w:type="paragraph" w:customStyle="1" w:styleId="TableParagraph">
    <w:name w:val="Table Paragraph"/>
    <w:basedOn w:val="a"/>
    <w:uiPriority w:val="1"/>
    <w:qFormat/>
    <w:rsid w:val="006727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2020</Words>
  <Characters>11516</Characters>
  <Application>Microsoft Office Word</Application>
  <DocSecurity>0</DocSecurity>
  <Lines>95</Lines>
  <Paragraphs>27</Paragraphs>
  <ScaleCrop>false</ScaleCrop>
  <Company/>
  <LinksUpToDate>false</LinksUpToDate>
  <CharactersWithSpaces>13509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R2</cp:lastModifiedBy>
  <cp:revision>2</cp:revision>
  <dcterms:created xsi:type="dcterms:W3CDTF">2020-11-10T14:02:00Z</dcterms:created>
  <dcterms:modified xsi:type="dcterms:W3CDTF">2020-11-10T14:02:00Z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LastSaved">
    <vt:filetime>2020-11-10T00:00:00Z</vt:filetime>
  </property>
</Properties>
</file>