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A3" w:rsidRPr="006910A3" w:rsidRDefault="006910A3" w:rsidP="006910A3">
      <w:pPr>
        <w:jc w:val="center"/>
        <w:rPr>
          <w:rFonts w:ascii="Nexa Script Light" w:hAnsi="Nexa Script Light"/>
          <w:b/>
          <w:color w:val="002060"/>
          <w:sz w:val="56"/>
        </w:rPr>
      </w:pPr>
      <w:r w:rsidRPr="006910A3">
        <w:rPr>
          <w:rFonts w:ascii="Nexa Script Light" w:hAnsi="Nexa Script Light"/>
          <w:b/>
          <w:color w:val="002060"/>
          <w:sz w:val="56"/>
        </w:rPr>
        <w:t>Календарно-тематическое планирование</w:t>
      </w:r>
      <w:bookmarkStart w:id="0" w:name="_GoBack"/>
      <w:bookmarkEnd w:id="0"/>
    </w:p>
    <w:p w:rsidR="005272EC" w:rsidRPr="006910A3" w:rsidRDefault="006910A3" w:rsidP="006910A3">
      <w:pPr>
        <w:jc w:val="center"/>
        <w:rPr>
          <w:rFonts w:ascii="Nexa Script Light" w:hAnsi="Nexa Script Light"/>
          <w:b/>
          <w:color w:val="002060"/>
          <w:sz w:val="56"/>
        </w:rPr>
      </w:pPr>
      <w:r w:rsidRPr="006910A3">
        <w:rPr>
          <w:rFonts w:ascii="Nexa Script Light" w:hAnsi="Nexa Script Light"/>
          <w:b/>
          <w:color w:val="002060"/>
          <w:sz w:val="56"/>
        </w:rPr>
        <w:t>кружка «Яркие нотки»</w:t>
      </w:r>
    </w:p>
    <w:tbl>
      <w:tblPr>
        <w:tblW w:w="0" w:type="auto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7507"/>
        <w:gridCol w:w="1068"/>
      </w:tblGrid>
      <w:tr w:rsidR="00B82E1F" w:rsidTr="006910A3">
        <w:trPr>
          <w:trHeight w:val="415"/>
        </w:trPr>
        <w:tc>
          <w:tcPr>
            <w:tcW w:w="876" w:type="dxa"/>
            <w:vMerge w:val="restart"/>
          </w:tcPr>
          <w:p w:rsidR="00B82E1F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07" w:type="dxa"/>
          </w:tcPr>
          <w:p w:rsidR="00B82E1F" w:rsidRPr="005272EC" w:rsidRDefault="00B82E1F" w:rsidP="00A82934">
            <w:pPr>
              <w:rPr>
                <w:rFonts w:ascii="Magnolia Script" w:hAnsi="Magnolia Script"/>
                <w:b/>
                <w:sz w:val="28"/>
              </w:rPr>
            </w:pPr>
            <w:r w:rsidRPr="005272EC">
              <w:rPr>
                <w:rFonts w:ascii="Magnolia Script" w:hAnsi="Magnolia Script"/>
                <w:b/>
                <w:sz w:val="32"/>
              </w:rPr>
              <w:t xml:space="preserve">                                   Тема урока </w:t>
            </w:r>
          </w:p>
        </w:tc>
        <w:tc>
          <w:tcPr>
            <w:tcW w:w="1068" w:type="dxa"/>
            <w:vMerge w:val="restart"/>
          </w:tcPr>
          <w:p w:rsidR="00B82E1F" w:rsidRPr="00B82E1F" w:rsidRDefault="00B82E1F" w:rsidP="00A82934">
            <w:pPr>
              <w:rPr>
                <w:b/>
                <w:sz w:val="24"/>
                <w:szCs w:val="24"/>
              </w:rPr>
            </w:pPr>
            <w:r w:rsidRPr="00B82E1F">
              <w:rPr>
                <w:b/>
                <w:sz w:val="24"/>
                <w:szCs w:val="24"/>
              </w:rPr>
              <w:t>Кол-во</w:t>
            </w:r>
          </w:p>
          <w:p w:rsidR="00B82E1F" w:rsidRPr="00B82E1F" w:rsidRDefault="00B82E1F" w:rsidP="00A82934">
            <w:pPr>
              <w:rPr>
                <w:b/>
                <w:sz w:val="24"/>
                <w:szCs w:val="24"/>
              </w:rPr>
            </w:pPr>
            <w:r w:rsidRPr="00B82E1F">
              <w:rPr>
                <w:b/>
                <w:sz w:val="24"/>
                <w:szCs w:val="24"/>
              </w:rPr>
              <w:t>часов</w:t>
            </w:r>
          </w:p>
        </w:tc>
      </w:tr>
      <w:tr w:rsidR="00B82E1F" w:rsidTr="006910A3">
        <w:trPr>
          <w:trHeight w:val="401"/>
        </w:trPr>
        <w:tc>
          <w:tcPr>
            <w:tcW w:w="876" w:type="dxa"/>
            <w:vMerge/>
          </w:tcPr>
          <w:p w:rsidR="00B82E1F" w:rsidRDefault="00B82E1F" w:rsidP="00A82934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B82E1F" w:rsidRPr="005272EC" w:rsidRDefault="00B82E1F" w:rsidP="00A82934">
            <w:pPr>
              <w:rPr>
                <w:rFonts w:ascii="Magnolia Script" w:hAnsi="Magnolia Script"/>
                <w:sz w:val="28"/>
              </w:rPr>
            </w:pPr>
            <w:r w:rsidRPr="005272EC">
              <w:rPr>
                <w:rFonts w:ascii="Magnolia Script" w:hAnsi="Magnolia Script"/>
                <w:sz w:val="28"/>
              </w:rPr>
              <w:t xml:space="preserve">                                      Сентябрь</w:t>
            </w:r>
          </w:p>
        </w:tc>
        <w:tc>
          <w:tcPr>
            <w:tcW w:w="1068" w:type="dxa"/>
            <w:vMerge/>
          </w:tcPr>
          <w:p w:rsidR="00B82E1F" w:rsidRDefault="00B82E1F" w:rsidP="00A82934">
            <w:pPr>
              <w:rPr>
                <w:sz w:val="28"/>
              </w:rPr>
            </w:pPr>
          </w:p>
        </w:tc>
      </w:tr>
      <w:tr w:rsidR="00A82934" w:rsidTr="006910A3">
        <w:trPr>
          <w:trHeight w:val="395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07" w:type="dxa"/>
          </w:tcPr>
          <w:p w:rsidR="00A82934" w:rsidRPr="005272EC" w:rsidRDefault="00B82E1F" w:rsidP="00A82934">
            <w:pPr>
              <w:rPr>
                <w:rFonts w:ascii="Nexa Script Light" w:hAnsi="Nexa Script Light"/>
                <w:sz w:val="32"/>
                <w:szCs w:val="28"/>
              </w:rPr>
            </w:pPr>
            <w:r w:rsidRPr="005272EC">
              <w:rPr>
                <w:rFonts w:ascii="Nexa Script Light" w:hAnsi="Nexa Script Light"/>
                <w:sz w:val="32"/>
                <w:szCs w:val="28"/>
              </w:rPr>
              <w:t>Вводное занятие</w:t>
            </w:r>
          </w:p>
        </w:tc>
        <w:tc>
          <w:tcPr>
            <w:tcW w:w="1068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 w:rsidR="00A82934" w:rsidTr="006910A3">
        <w:trPr>
          <w:trHeight w:val="360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07" w:type="dxa"/>
          </w:tcPr>
          <w:p w:rsidR="00A82934" w:rsidRPr="005272EC" w:rsidRDefault="00B82E1F" w:rsidP="00A82934">
            <w:pPr>
              <w:rPr>
                <w:rFonts w:ascii="Nexa Script Light" w:hAnsi="Nexa Script Light"/>
                <w:sz w:val="32"/>
                <w:szCs w:val="28"/>
              </w:rPr>
            </w:pPr>
            <w:r w:rsidRPr="005272EC">
              <w:rPr>
                <w:rFonts w:ascii="Nexa Script Light" w:hAnsi="Nexa Script Light"/>
                <w:sz w:val="32"/>
                <w:szCs w:val="28"/>
              </w:rPr>
              <w:t>Знакомство с основными вокально-хоровыми навыками пения.</w:t>
            </w:r>
          </w:p>
        </w:tc>
        <w:tc>
          <w:tcPr>
            <w:tcW w:w="1068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415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07" w:type="dxa"/>
          </w:tcPr>
          <w:p w:rsidR="00A82934" w:rsidRPr="005272EC" w:rsidRDefault="00B82E1F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Песня: О школе.</w:t>
            </w:r>
          </w:p>
        </w:tc>
        <w:tc>
          <w:tcPr>
            <w:tcW w:w="1068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415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07" w:type="dxa"/>
          </w:tcPr>
          <w:p w:rsidR="00A82934" w:rsidRPr="005272EC" w:rsidRDefault="00B82E1F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471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07" w:type="dxa"/>
          </w:tcPr>
          <w:p w:rsidR="00A82934" w:rsidRPr="005272EC" w:rsidRDefault="00B82E1F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Звукообразование</w:t>
            </w:r>
            <w:proofErr w:type="gramStart"/>
            <w:r w:rsidRPr="005272EC">
              <w:rPr>
                <w:rFonts w:ascii="Nexa Script Light" w:hAnsi="Nexa Script Light"/>
                <w:sz w:val="32"/>
              </w:rPr>
              <w:t xml:space="preserve"> .</w:t>
            </w:r>
            <w:proofErr w:type="gramEnd"/>
            <w:r w:rsidRPr="005272EC">
              <w:rPr>
                <w:rFonts w:ascii="Nexa Script Light" w:hAnsi="Nexa Script Light"/>
                <w:sz w:val="32"/>
              </w:rPr>
              <w:t>Музыкальные штрихи.</w:t>
            </w:r>
          </w:p>
        </w:tc>
        <w:tc>
          <w:tcPr>
            <w:tcW w:w="1068" w:type="dxa"/>
          </w:tcPr>
          <w:p w:rsidR="00A82934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437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07" w:type="dxa"/>
          </w:tcPr>
          <w:p w:rsidR="00A82934" w:rsidRPr="005272EC" w:rsidRDefault="0093316B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Песня: Наш Дагестан.</w:t>
            </w:r>
          </w:p>
        </w:tc>
        <w:tc>
          <w:tcPr>
            <w:tcW w:w="1068" w:type="dxa"/>
          </w:tcPr>
          <w:p w:rsidR="00A82934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404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507" w:type="dxa"/>
          </w:tcPr>
          <w:p w:rsidR="00A82934" w:rsidRPr="005272EC" w:rsidRDefault="0093316B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A82934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359"/>
        </w:trPr>
        <w:tc>
          <w:tcPr>
            <w:tcW w:w="876" w:type="dxa"/>
          </w:tcPr>
          <w:p w:rsidR="00A82934" w:rsidRDefault="00B82E1F" w:rsidP="00A82934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507" w:type="dxa"/>
          </w:tcPr>
          <w:p w:rsidR="00A82934" w:rsidRPr="005272EC" w:rsidRDefault="0093316B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Песня: Мой добрый учитель.</w:t>
            </w:r>
          </w:p>
        </w:tc>
        <w:tc>
          <w:tcPr>
            <w:tcW w:w="1068" w:type="dxa"/>
          </w:tcPr>
          <w:p w:rsidR="00A82934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A82934" w:rsidTr="006910A3">
        <w:trPr>
          <w:trHeight w:val="370"/>
        </w:trPr>
        <w:tc>
          <w:tcPr>
            <w:tcW w:w="876" w:type="dxa"/>
          </w:tcPr>
          <w:p w:rsidR="00A82934" w:rsidRDefault="00A82934" w:rsidP="00A82934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A82934" w:rsidRPr="005272EC" w:rsidRDefault="00A82934" w:rsidP="00A82934">
            <w:pPr>
              <w:rPr>
                <w:rFonts w:ascii="Nexa Script Light" w:hAnsi="Nexa Script Light"/>
                <w:sz w:val="32"/>
              </w:rPr>
            </w:pPr>
          </w:p>
        </w:tc>
        <w:tc>
          <w:tcPr>
            <w:tcW w:w="1068" w:type="dxa"/>
          </w:tcPr>
          <w:p w:rsidR="00A82934" w:rsidRDefault="00A82934" w:rsidP="00A82934">
            <w:pPr>
              <w:rPr>
                <w:sz w:val="28"/>
              </w:rPr>
            </w:pPr>
          </w:p>
        </w:tc>
      </w:tr>
      <w:tr w:rsidR="00A82934" w:rsidTr="006910A3">
        <w:trPr>
          <w:trHeight w:val="402"/>
        </w:trPr>
        <w:tc>
          <w:tcPr>
            <w:tcW w:w="876" w:type="dxa"/>
          </w:tcPr>
          <w:p w:rsidR="00A82934" w:rsidRDefault="00A82934" w:rsidP="00A82934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A82934" w:rsidRPr="005272EC" w:rsidRDefault="0093316B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 xml:space="preserve">                                     Октябрь.</w:t>
            </w:r>
          </w:p>
        </w:tc>
        <w:tc>
          <w:tcPr>
            <w:tcW w:w="1068" w:type="dxa"/>
          </w:tcPr>
          <w:p w:rsidR="00A82934" w:rsidRDefault="00A82934" w:rsidP="00A82934">
            <w:pPr>
              <w:rPr>
                <w:sz w:val="28"/>
              </w:rPr>
            </w:pPr>
          </w:p>
        </w:tc>
      </w:tr>
      <w:tr w:rsidR="0093316B" w:rsidTr="006910A3">
        <w:trPr>
          <w:trHeight w:val="437"/>
        </w:trPr>
        <w:tc>
          <w:tcPr>
            <w:tcW w:w="876" w:type="dxa"/>
          </w:tcPr>
          <w:p w:rsidR="0093316B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Подготовка хорового номера на День учителя.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3316B" w:rsidTr="006910A3">
        <w:trPr>
          <w:trHeight w:val="462"/>
        </w:trPr>
        <w:tc>
          <w:tcPr>
            <w:tcW w:w="876" w:type="dxa"/>
          </w:tcPr>
          <w:p w:rsidR="0093316B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Тема: Ритм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3316B" w:rsidTr="006910A3">
        <w:trPr>
          <w:trHeight w:val="415"/>
        </w:trPr>
        <w:tc>
          <w:tcPr>
            <w:tcW w:w="876" w:type="dxa"/>
          </w:tcPr>
          <w:p w:rsidR="0093316B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о Родине</w:t>
            </w:r>
            <w:r w:rsidR="0045376B" w:rsidRPr="005272EC">
              <w:rPr>
                <w:rFonts w:ascii="Nexa Script Light" w:hAnsi="Nexa Script Light"/>
                <w:sz w:val="32"/>
              </w:rPr>
              <w:t>.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316B" w:rsidTr="006910A3">
        <w:trPr>
          <w:trHeight w:val="415"/>
        </w:trPr>
        <w:tc>
          <w:tcPr>
            <w:tcW w:w="876" w:type="dxa"/>
          </w:tcPr>
          <w:p w:rsidR="0093316B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 мотива песни</w:t>
            </w:r>
            <w:r w:rsidR="0045376B" w:rsidRPr="005272EC">
              <w:rPr>
                <w:rFonts w:ascii="Nexa Script Light" w:hAnsi="Nexa Script Light"/>
                <w:sz w:val="32"/>
              </w:rPr>
              <w:t>.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316B" w:rsidTr="006910A3">
        <w:trPr>
          <w:trHeight w:val="426"/>
        </w:trPr>
        <w:tc>
          <w:tcPr>
            <w:tcW w:w="876" w:type="dxa"/>
          </w:tcPr>
          <w:p w:rsidR="0093316B" w:rsidRDefault="0093316B" w:rsidP="00A82934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Ансамбль. Унисон.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3316B" w:rsidTr="006910A3">
        <w:trPr>
          <w:trHeight w:val="415"/>
        </w:trPr>
        <w:tc>
          <w:tcPr>
            <w:tcW w:w="876" w:type="dxa"/>
          </w:tcPr>
          <w:p w:rsidR="0093316B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русских народных частушек.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316B" w:rsidTr="006910A3">
        <w:trPr>
          <w:trHeight w:val="471"/>
        </w:trPr>
        <w:tc>
          <w:tcPr>
            <w:tcW w:w="876" w:type="dxa"/>
          </w:tcPr>
          <w:p w:rsidR="0093316B" w:rsidRDefault="0093316B" w:rsidP="00A82934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93316B" w:rsidRPr="005272EC" w:rsidRDefault="001003CD" w:rsidP="001003CD">
            <w:pPr>
              <w:tabs>
                <w:tab w:val="left" w:pos="2145"/>
              </w:tabs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ab/>
              <w:t xml:space="preserve">     Ноябрь</w:t>
            </w:r>
          </w:p>
        </w:tc>
        <w:tc>
          <w:tcPr>
            <w:tcW w:w="1068" w:type="dxa"/>
          </w:tcPr>
          <w:p w:rsidR="0093316B" w:rsidRDefault="0093316B" w:rsidP="00A82934">
            <w:pPr>
              <w:rPr>
                <w:sz w:val="28"/>
              </w:rPr>
            </w:pPr>
          </w:p>
        </w:tc>
      </w:tr>
      <w:tr w:rsidR="0093316B" w:rsidTr="006910A3">
        <w:trPr>
          <w:trHeight w:val="404"/>
        </w:trPr>
        <w:tc>
          <w:tcPr>
            <w:tcW w:w="876" w:type="dxa"/>
          </w:tcPr>
          <w:p w:rsidR="0093316B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07" w:type="dxa"/>
          </w:tcPr>
          <w:p w:rsidR="0093316B" w:rsidRPr="005272EC" w:rsidRDefault="00EB7424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Тема: Работа с фонограммой.</w:t>
            </w:r>
          </w:p>
        </w:tc>
        <w:tc>
          <w:tcPr>
            <w:tcW w:w="1068" w:type="dxa"/>
          </w:tcPr>
          <w:p w:rsidR="0093316B" w:rsidRDefault="00EB7424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316B" w:rsidTr="006910A3">
        <w:trPr>
          <w:trHeight w:val="348"/>
        </w:trPr>
        <w:tc>
          <w:tcPr>
            <w:tcW w:w="876" w:type="dxa"/>
          </w:tcPr>
          <w:p w:rsidR="001003CD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07" w:type="dxa"/>
          </w:tcPr>
          <w:p w:rsidR="0093316B" w:rsidRPr="005272EC" w:rsidRDefault="00B16B01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Песня: Я люблю тебя мама.</w:t>
            </w:r>
          </w:p>
        </w:tc>
        <w:tc>
          <w:tcPr>
            <w:tcW w:w="1068" w:type="dxa"/>
          </w:tcPr>
          <w:p w:rsidR="0093316B" w:rsidRDefault="00B16B01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348"/>
        </w:trPr>
        <w:tc>
          <w:tcPr>
            <w:tcW w:w="876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</w:tcPr>
          <w:p w:rsidR="005C4A47" w:rsidRPr="005272EC" w:rsidRDefault="005C4A47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Подготовка концертного номера на День Матери.</w:t>
            </w:r>
          </w:p>
        </w:tc>
        <w:tc>
          <w:tcPr>
            <w:tcW w:w="1068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03CD" w:rsidTr="006910A3">
        <w:trPr>
          <w:trHeight w:val="387"/>
        </w:trPr>
        <w:tc>
          <w:tcPr>
            <w:tcW w:w="876" w:type="dxa"/>
          </w:tcPr>
          <w:p w:rsidR="001003CD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07" w:type="dxa"/>
          </w:tcPr>
          <w:p w:rsidR="001003CD" w:rsidRPr="005272EC" w:rsidRDefault="005C4A47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Сольное исполнение песен.</w:t>
            </w:r>
          </w:p>
        </w:tc>
        <w:tc>
          <w:tcPr>
            <w:tcW w:w="1068" w:type="dxa"/>
          </w:tcPr>
          <w:p w:rsidR="001003CD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316B" w:rsidTr="006910A3">
        <w:trPr>
          <w:trHeight w:val="472"/>
        </w:trPr>
        <w:tc>
          <w:tcPr>
            <w:tcW w:w="876" w:type="dxa"/>
          </w:tcPr>
          <w:p w:rsidR="001003CD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07" w:type="dxa"/>
          </w:tcPr>
          <w:p w:rsidR="0093316B" w:rsidRPr="005272EC" w:rsidRDefault="005C4A47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о дружбе.</w:t>
            </w:r>
          </w:p>
        </w:tc>
        <w:tc>
          <w:tcPr>
            <w:tcW w:w="1068" w:type="dxa"/>
          </w:tcPr>
          <w:p w:rsidR="0093316B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03CD" w:rsidTr="006910A3">
        <w:trPr>
          <w:trHeight w:val="388"/>
        </w:trPr>
        <w:tc>
          <w:tcPr>
            <w:tcW w:w="876" w:type="dxa"/>
          </w:tcPr>
          <w:p w:rsidR="001003CD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07" w:type="dxa"/>
          </w:tcPr>
          <w:p w:rsidR="001003CD" w:rsidRPr="005272EC" w:rsidRDefault="005C4A47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1003CD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03CD" w:rsidTr="006910A3">
        <w:trPr>
          <w:trHeight w:val="404"/>
        </w:trPr>
        <w:tc>
          <w:tcPr>
            <w:tcW w:w="876" w:type="dxa"/>
          </w:tcPr>
          <w:p w:rsidR="001003CD" w:rsidRDefault="001003CD" w:rsidP="00A82934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507" w:type="dxa"/>
          </w:tcPr>
          <w:p w:rsidR="001003CD" w:rsidRPr="005272EC" w:rsidRDefault="005C4A47" w:rsidP="00A82934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Караоке.</w:t>
            </w:r>
          </w:p>
        </w:tc>
        <w:tc>
          <w:tcPr>
            <w:tcW w:w="1068" w:type="dxa"/>
          </w:tcPr>
          <w:p w:rsidR="001003CD" w:rsidRDefault="0045376B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03CD" w:rsidTr="006910A3">
        <w:trPr>
          <w:trHeight w:val="378"/>
        </w:trPr>
        <w:tc>
          <w:tcPr>
            <w:tcW w:w="876" w:type="dxa"/>
          </w:tcPr>
          <w:p w:rsidR="001003CD" w:rsidRDefault="001003CD" w:rsidP="00A82934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1003CD" w:rsidRPr="005272EC" w:rsidRDefault="005C4A47" w:rsidP="005C4A47">
            <w:pPr>
              <w:jc w:val="center"/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ДЕКАБРЬ</w:t>
            </w:r>
          </w:p>
        </w:tc>
        <w:tc>
          <w:tcPr>
            <w:tcW w:w="1068" w:type="dxa"/>
          </w:tcPr>
          <w:p w:rsidR="001003CD" w:rsidRDefault="001003CD" w:rsidP="00A82934">
            <w:pPr>
              <w:rPr>
                <w:sz w:val="28"/>
              </w:rPr>
            </w:pPr>
          </w:p>
        </w:tc>
      </w:tr>
      <w:tr w:rsidR="00B16B01" w:rsidTr="006910A3">
        <w:trPr>
          <w:trHeight w:val="505"/>
        </w:trPr>
        <w:tc>
          <w:tcPr>
            <w:tcW w:w="876" w:type="dxa"/>
          </w:tcPr>
          <w:p w:rsidR="00B16B01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7" w:type="dxa"/>
          </w:tcPr>
          <w:p w:rsidR="00B16B01" w:rsidRPr="005272EC" w:rsidRDefault="005C4A47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о России</w:t>
            </w:r>
          </w:p>
        </w:tc>
        <w:tc>
          <w:tcPr>
            <w:tcW w:w="1068" w:type="dxa"/>
          </w:tcPr>
          <w:p w:rsidR="00B16B01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6B01" w:rsidTr="006910A3">
        <w:trPr>
          <w:trHeight w:val="505"/>
        </w:trPr>
        <w:tc>
          <w:tcPr>
            <w:tcW w:w="876" w:type="dxa"/>
          </w:tcPr>
          <w:p w:rsidR="00B16B01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07" w:type="dxa"/>
          </w:tcPr>
          <w:p w:rsidR="00B16B01" w:rsidRPr="005272EC" w:rsidRDefault="005C4A47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B16B01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6B01" w:rsidTr="006910A3">
        <w:trPr>
          <w:trHeight w:val="453"/>
        </w:trPr>
        <w:tc>
          <w:tcPr>
            <w:tcW w:w="876" w:type="dxa"/>
          </w:tcPr>
          <w:p w:rsidR="00B16B01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</w:tcPr>
          <w:p w:rsidR="00B16B01" w:rsidRPr="005272EC" w:rsidRDefault="005C4A47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Постановка дыхания. Дыхание при исполнении песни.</w:t>
            </w:r>
          </w:p>
        </w:tc>
        <w:tc>
          <w:tcPr>
            <w:tcW w:w="1068" w:type="dxa"/>
          </w:tcPr>
          <w:p w:rsidR="00B16B01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413"/>
        </w:trPr>
        <w:tc>
          <w:tcPr>
            <w:tcW w:w="876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07" w:type="dxa"/>
          </w:tcPr>
          <w:p w:rsidR="005C4A47" w:rsidRPr="005272EC" w:rsidRDefault="005C4A47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Новогодняя песня: Белые снежинки.</w:t>
            </w:r>
          </w:p>
        </w:tc>
        <w:tc>
          <w:tcPr>
            <w:tcW w:w="1068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07" w:type="dxa"/>
          </w:tcPr>
          <w:p w:rsidR="005C4A47" w:rsidRPr="005272EC" w:rsidRDefault="005C4A47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мотива.</w:t>
            </w:r>
          </w:p>
        </w:tc>
        <w:tc>
          <w:tcPr>
            <w:tcW w:w="1068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749"/>
        </w:trPr>
        <w:tc>
          <w:tcPr>
            <w:tcW w:w="876" w:type="dxa"/>
          </w:tcPr>
          <w:p w:rsidR="005C4A47" w:rsidRDefault="005C4A47" w:rsidP="00A8293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07" w:type="dxa"/>
          </w:tcPr>
          <w:p w:rsidR="005C4A47" w:rsidRPr="005272EC" w:rsidRDefault="005C4A47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 xml:space="preserve">Музыкальный звук. Высота </w:t>
            </w:r>
            <w:r w:rsidR="00570F43" w:rsidRPr="005272EC">
              <w:rPr>
                <w:rFonts w:ascii="Nexa Script Light" w:hAnsi="Nexa Script Light"/>
                <w:sz w:val="32"/>
              </w:rPr>
              <w:t>звука.</w:t>
            </w:r>
          </w:p>
        </w:tc>
        <w:tc>
          <w:tcPr>
            <w:tcW w:w="1068" w:type="dxa"/>
          </w:tcPr>
          <w:p w:rsidR="005C4A47" w:rsidRDefault="00570F43" w:rsidP="00A829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305"/>
        </w:trPr>
        <w:tc>
          <w:tcPr>
            <w:tcW w:w="876" w:type="dxa"/>
          </w:tcPr>
          <w:p w:rsidR="005C4A47" w:rsidRDefault="005C4A47" w:rsidP="00A82934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5C4A47" w:rsidRPr="005272EC" w:rsidRDefault="00570F43" w:rsidP="005272EC">
            <w:pPr>
              <w:jc w:val="center"/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ЯНВАРЬ</w:t>
            </w:r>
          </w:p>
        </w:tc>
        <w:tc>
          <w:tcPr>
            <w:tcW w:w="1068" w:type="dxa"/>
          </w:tcPr>
          <w:p w:rsidR="005C4A47" w:rsidRDefault="005C4A47" w:rsidP="00A82934">
            <w:pPr>
              <w:rPr>
                <w:sz w:val="28"/>
              </w:rPr>
            </w:pP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570F43" w:rsidP="0045376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570F43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Певческая установка. Певческое дыхание.</w:t>
            </w:r>
          </w:p>
        </w:tc>
        <w:tc>
          <w:tcPr>
            <w:tcW w:w="1068" w:type="dxa"/>
          </w:tcPr>
          <w:p w:rsidR="005C4A47" w:rsidRDefault="00570F43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570F43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570F43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Тема: Дыхание.</w:t>
            </w:r>
          </w:p>
        </w:tc>
        <w:tc>
          <w:tcPr>
            <w:tcW w:w="1068" w:type="dxa"/>
          </w:tcPr>
          <w:p w:rsidR="005C4A47" w:rsidRDefault="00570F43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570F43" w:rsidP="0045376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1617F2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о Зиме</w:t>
            </w:r>
            <w:r w:rsidR="00570F43" w:rsidRPr="005272EC">
              <w:rPr>
                <w:rFonts w:ascii="Nexa Script Light" w:hAnsi="Nexa Script Light"/>
                <w:sz w:val="32"/>
              </w:rPr>
              <w:t>.</w:t>
            </w:r>
          </w:p>
        </w:tc>
        <w:tc>
          <w:tcPr>
            <w:tcW w:w="1068" w:type="dxa"/>
          </w:tcPr>
          <w:p w:rsidR="005C4A47" w:rsidRDefault="00570F43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Pr="0009514B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425"/>
        </w:trPr>
        <w:tc>
          <w:tcPr>
            <w:tcW w:w="876" w:type="dxa"/>
          </w:tcPr>
          <w:p w:rsidR="005C4A47" w:rsidRDefault="005C4A47" w:rsidP="0045376B">
            <w:pPr>
              <w:rPr>
                <w:sz w:val="28"/>
              </w:rPr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5272EC">
            <w:pPr>
              <w:jc w:val="center"/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Февраль</w:t>
            </w:r>
          </w:p>
        </w:tc>
        <w:tc>
          <w:tcPr>
            <w:tcW w:w="1068" w:type="dxa"/>
          </w:tcPr>
          <w:p w:rsidR="005C4A47" w:rsidRDefault="005C4A47" w:rsidP="0045376B">
            <w:pPr>
              <w:rPr>
                <w:sz w:val="28"/>
              </w:rPr>
            </w:pPr>
          </w:p>
        </w:tc>
      </w:tr>
      <w:tr w:rsidR="005C4A47" w:rsidTr="006910A3">
        <w:trPr>
          <w:trHeight w:val="347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Тема: Координация дыхания. Пение упражнений.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396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Индивидуальное исполнение любимых песен.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435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на День Защитника Отечества.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378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376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частушек. Мы народные таланты.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353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Работа с фонограммой.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Музыкальная шкатулка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C4A47" w:rsidTr="006910A3">
        <w:trPr>
          <w:trHeight w:val="386"/>
        </w:trPr>
        <w:tc>
          <w:tcPr>
            <w:tcW w:w="876" w:type="dxa"/>
          </w:tcPr>
          <w:p w:rsidR="005C4A47" w:rsidRDefault="005C4A47" w:rsidP="0045376B">
            <w:pPr>
              <w:rPr>
                <w:sz w:val="28"/>
              </w:rPr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5272EC">
            <w:pPr>
              <w:jc w:val="center"/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Март</w:t>
            </w:r>
          </w:p>
        </w:tc>
        <w:tc>
          <w:tcPr>
            <w:tcW w:w="1068" w:type="dxa"/>
          </w:tcPr>
          <w:p w:rsidR="005C4A47" w:rsidRDefault="005C4A47" w:rsidP="0045376B">
            <w:pPr>
              <w:rPr>
                <w:sz w:val="28"/>
              </w:rPr>
            </w:pP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Упражнения для дыхания. Цепное и обще хоровое дыхание.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C4A47" w:rsidTr="006910A3">
        <w:trPr>
          <w:trHeight w:val="489"/>
        </w:trPr>
        <w:tc>
          <w:tcPr>
            <w:tcW w:w="876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07" w:type="dxa"/>
          </w:tcPr>
          <w:p w:rsidR="005C4A47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 о  Весне.</w:t>
            </w:r>
            <w:r w:rsidR="001617F2" w:rsidRPr="005272EC">
              <w:rPr>
                <w:rFonts w:ascii="Nexa Script Light" w:hAnsi="Nexa Script Light"/>
                <w:sz w:val="32"/>
              </w:rPr>
              <w:t xml:space="preserve"> На 8 марта.</w:t>
            </w:r>
          </w:p>
        </w:tc>
        <w:tc>
          <w:tcPr>
            <w:tcW w:w="1068" w:type="dxa"/>
          </w:tcPr>
          <w:p w:rsidR="005C4A47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9514B" w:rsidTr="006910A3">
        <w:trPr>
          <w:trHeight w:val="489"/>
        </w:trPr>
        <w:tc>
          <w:tcPr>
            <w:tcW w:w="876" w:type="dxa"/>
          </w:tcPr>
          <w:p w:rsidR="0009514B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</w:tcPr>
          <w:p w:rsidR="0009514B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09514B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9514B" w:rsidTr="006910A3">
        <w:trPr>
          <w:trHeight w:val="489"/>
        </w:trPr>
        <w:tc>
          <w:tcPr>
            <w:tcW w:w="876" w:type="dxa"/>
          </w:tcPr>
          <w:p w:rsidR="0009514B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07" w:type="dxa"/>
          </w:tcPr>
          <w:p w:rsidR="0009514B" w:rsidRPr="005272EC" w:rsidRDefault="0009514B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чувства ритма.</w:t>
            </w:r>
          </w:p>
        </w:tc>
        <w:tc>
          <w:tcPr>
            <w:tcW w:w="1068" w:type="dxa"/>
          </w:tcPr>
          <w:p w:rsidR="0009514B" w:rsidRDefault="0009514B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9514B" w:rsidTr="006910A3">
        <w:trPr>
          <w:trHeight w:val="489"/>
        </w:trPr>
        <w:tc>
          <w:tcPr>
            <w:tcW w:w="876" w:type="dxa"/>
          </w:tcPr>
          <w:p w:rsidR="0009514B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07" w:type="dxa"/>
          </w:tcPr>
          <w:p w:rsidR="0009514B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Музыкальная шкатулка.</w:t>
            </w:r>
          </w:p>
        </w:tc>
        <w:tc>
          <w:tcPr>
            <w:tcW w:w="1068" w:type="dxa"/>
          </w:tcPr>
          <w:p w:rsidR="0009514B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9514B" w:rsidTr="006910A3">
        <w:trPr>
          <w:trHeight w:val="489"/>
        </w:trPr>
        <w:tc>
          <w:tcPr>
            <w:tcW w:w="876" w:type="dxa"/>
          </w:tcPr>
          <w:p w:rsidR="0009514B" w:rsidRDefault="0009514B" w:rsidP="0045376B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9514B" w:rsidRPr="005272EC" w:rsidRDefault="000A7FF4" w:rsidP="005272EC">
            <w:pPr>
              <w:jc w:val="center"/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АПРЕЛЬ</w:t>
            </w:r>
          </w:p>
        </w:tc>
        <w:tc>
          <w:tcPr>
            <w:tcW w:w="1068" w:type="dxa"/>
          </w:tcPr>
          <w:p w:rsidR="0009514B" w:rsidRDefault="0009514B" w:rsidP="0045376B">
            <w:pPr>
              <w:rPr>
                <w:sz w:val="28"/>
              </w:rPr>
            </w:pP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Вокально-хоровая работа. Прослушивание голосов.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Музыкальные жанры. Песня. Танец. Марш.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Песня: Дружба.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Развитие музыкального слуха. Музыкальной памяти.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Музыкальная шкатулка.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7FF4" w:rsidTr="006910A3">
        <w:trPr>
          <w:trHeight w:val="292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</w:p>
        </w:tc>
        <w:tc>
          <w:tcPr>
            <w:tcW w:w="7507" w:type="dxa"/>
          </w:tcPr>
          <w:p w:rsidR="000A7FF4" w:rsidRPr="005272EC" w:rsidRDefault="000A7FF4" w:rsidP="005272EC">
            <w:pPr>
              <w:jc w:val="center"/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МАЙ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Песня: День Победы.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Разучивание мотива песни.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Знакомство с великими вокалистами  прошлого и настоящего.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07" w:type="dxa"/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Песня на последний звонок. Школа.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7FF4" w:rsidTr="006910A3">
        <w:trPr>
          <w:trHeight w:val="489"/>
        </w:trPr>
        <w:tc>
          <w:tcPr>
            <w:tcW w:w="876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:rsidR="000A7FF4" w:rsidRPr="005272EC" w:rsidRDefault="000A7FF4" w:rsidP="0045376B">
            <w:pPr>
              <w:rPr>
                <w:rFonts w:ascii="Nexa Script Light" w:hAnsi="Nexa Script Light"/>
                <w:sz w:val="32"/>
              </w:rPr>
            </w:pPr>
            <w:r w:rsidRPr="005272EC">
              <w:rPr>
                <w:rFonts w:ascii="Nexa Script Light" w:hAnsi="Nexa Script Light"/>
                <w:sz w:val="32"/>
              </w:rPr>
              <w:t>Подготовка к линейке. Последний звонок.</w:t>
            </w:r>
          </w:p>
        </w:tc>
        <w:tc>
          <w:tcPr>
            <w:tcW w:w="1068" w:type="dxa"/>
          </w:tcPr>
          <w:p w:rsidR="000A7FF4" w:rsidRDefault="000A7FF4" w:rsidP="0045376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A82934" w:rsidRPr="00A82934" w:rsidRDefault="00A82934">
      <w:pPr>
        <w:rPr>
          <w:sz w:val="28"/>
        </w:rPr>
      </w:pPr>
    </w:p>
    <w:sectPr w:rsidR="00A82934" w:rsidRPr="00A82934" w:rsidSect="006910A3">
      <w:pgSz w:w="11906" w:h="16838"/>
      <w:pgMar w:top="1135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1D" w:rsidRDefault="00B0071D" w:rsidP="00A82934">
      <w:pPr>
        <w:spacing w:after="0" w:line="240" w:lineRule="auto"/>
      </w:pPr>
      <w:r>
        <w:separator/>
      </w:r>
    </w:p>
  </w:endnote>
  <w:endnote w:type="continuationSeparator" w:id="0">
    <w:p w:rsidR="00B0071D" w:rsidRDefault="00B0071D" w:rsidP="00A8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xa Script Light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1D" w:rsidRDefault="00B0071D" w:rsidP="00A82934">
      <w:pPr>
        <w:spacing w:after="0" w:line="240" w:lineRule="auto"/>
      </w:pPr>
      <w:r>
        <w:separator/>
      </w:r>
    </w:p>
  </w:footnote>
  <w:footnote w:type="continuationSeparator" w:id="0">
    <w:p w:rsidR="00B0071D" w:rsidRDefault="00B0071D" w:rsidP="00A82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934"/>
    <w:rsid w:val="00020ECB"/>
    <w:rsid w:val="0009514B"/>
    <w:rsid w:val="000A7FF4"/>
    <w:rsid w:val="001003CD"/>
    <w:rsid w:val="0014352A"/>
    <w:rsid w:val="001617F2"/>
    <w:rsid w:val="0034630F"/>
    <w:rsid w:val="00424301"/>
    <w:rsid w:val="0045376B"/>
    <w:rsid w:val="005272EC"/>
    <w:rsid w:val="00570F43"/>
    <w:rsid w:val="005C4A47"/>
    <w:rsid w:val="006910A3"/>
    <w:rsid w:val="007004CE"/>
    <w:rsid w:val="0091529C"/>
    <w:rsid w:val="0093316B"/>
    <w:rsid w:val="009A72A1"/>
    <w:rsid w:val="00A418D8"/>
    <w:rsid w:val="00A73C52"/>
    <w:rsid w:val="00A82934"/>
    <w:rsid w:val="00B0071D"/>
    <w:rsid w:val="00B16B01"/>
    <w:rsid w:val="00B82E1F"/>
    <w:rsid w:val="00BB2DEB"/>
    <w:rsid w:val="00CC5565"/>
    <w:rsid w:val="00E93082"/>
    <w:rsid w:val="00EB7424"/>
    <w:rsid w:val="00EF5FE7"/>
    <w:rsid w:val="00F14EC8"/>
    <w:rsid w:val="00F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934"/>
  </w:style>
  <w:style w:type="paragraph" w:styleId="a5">
    <w:name w:val="footer"/>
    <w:basedOn w:val="a"/>
    <w:link w:val="a6"/>
    <w:uiPriority w:val="99"/>
    <w:unhideWhenUsed/>
    <w:rsid w:val="00A8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934"/>
  </w:style>
  <w:style w:type="table" w:styleId="a7">
    <w:name w:val="Table Grid"/>
    <w:basedOn w:val="a1"/>
    <w:uiPriority w:val="59"/>
    <w:rsid w:val="0091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User</cp:lastModifiedBy>
  <cp:revision>12</cp:revision>
  <cp:lastPrinted>2020-10-31T08:46:00Z</cp:lastPrinted>
  <dcterms:created xsi:type="dcterms:W3CDTF">2020-10-27T14:05:00Z</dcterms:created>
  <dcterms:modified xsi:type="dcterms:W3CDTF">2020-11-13T14:10:00Z</dcterms:modified>
</cp:coreProperties>
</file>