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Style w:val="a7"/>
        </w:rPr>
      </w:pPr>
    </w:p>
    <w:p w:rsidR="00BF42F6" w:rsidRDefault="00BF42F6" w:rsidP="00B446B8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Style w:val="a7"/>
        </w:rPr>
      </w:pP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b/>
          <w:bCs/>
          <w:color w:val="000000"/>
        </w:rPr>
      </w:pPr>
      <w:r w:rsidRPr="00B446B8">
        <w:rPr>
          <w:rStyle w:val="a7"/>
        </w:rPr>
        <w:t>Мастер-класс по технологии на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B446B8">
        <w:rPr>
          <w:rStyle w:val="a7"/>
        </w:rPr>
        <w:t xml:space="preserve">тему </w:t>
      </w: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b/>
          <w:bCs/>
          <w:color w:val="000000"/>
        </w:rPr>
      </w:pP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96pt" fillcolor="#06c" strokecolor="#9cf" strokeweight="1.5pt">
            <v:shadow on="t" color="#900"/>
            <v:textpath style="font-family:&quot;Impact&quot;;v-text-kern:t" trim="t" fitpath="t" string="&quot;Отделочные ручные стежки&quot; "/>
          </v:shape>
        </w:pict>
      </w: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b/>
          <w:bCs/>
          <w:color w:val="000000"/>
        </w:rPr>
      </w:pPr>
    </w:p>
    <w:p w:rsidR="00B446B8" w:rsidRPr="00BF42F6" w:rsidRDefault="00BF42F6" w:rsidP="00BF42F6">
      <w:pPr>
        <w:pStyle w:val="a6"/>
        <w:jc w:val="center"/>
        <w:rPr>
          <w:sz w:val="72"/>
        </w:rPr>
      </w:pPr>
      <w:r w:rsidRPr="00BF42F6">
        <w:rPr>
          <w:sz w:val="72"/>
        </w:rPr>
        <w:t>Провела:</w:t>
      </w:r>
    </w:p>
    <w:p w:rsidR="00BF42F6" w:rsidRPr="00BF42F6" w:rsidRDefault="00BF42F6" w:rsidP="00BF42F6">
      <w:pPr>
        <w:pStyle w:val="a6"/>
        <w:jc w:val="center"/>
        <w:rPr>
          <w:sz w:val="72"/>
        </w:rPr>
      </w:pPr>
      <w:proofErr w:type="spellStart"/>
      <w:r w:rsidRPr="00BF42F6">
        <w:rPr>
          <w:sz w:val="72"/>
        </w:rPr>
        <w:t>Койтемирова</w:t>
      </w:r>
      <w:proofErr w:type="spellEnd"/>
      <w:r w:rsidRPr="00BF42F6">
        <w:rPr>
          <w:sz w:val="72"/>
        </w:rPr>
        <w:t xml:space="preserve"> З.А.</w:t>
      </w:r>
    </w:p>
    <w:p w:rsidR="00B446B8" w:rsidRP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32"/>
          <w:szCs w:val="32"/>
        </w:rPr>
      </w:pPr>
      <w:r>
        <w:rPr>
          <w:rFonts w:ascii="Open Sans" w:hAnsi="Open Sans" w:cs="Open Sans"/>
          <w:color w:val="000000"/>
          <w:sz w:val="21"/>
          <w:szCs w:val="21"/>
        </w:rPr>
        <w:t>​</w:t>
      </w:r>
      <w:r w:rsidRPr="00B446B8">
        <w:rPr>
          <w:rFonts w:ascii="Open Sans" w:hAnsi="Open Sans" w:cs="Open Sans"/>
          <w:b/>
          <w:bCs/>
          <w:color w:val="000000"/>
          <w:sz w:val="32"/>
          <w:szCs w:val="32"/>
        </w:rPr>
        <w:t>Цель: </w:t>
      </w:r>
      <w:r w:rsidRPr="00B446B8">
        <w:rPr>
          <w:rFonts w:ascii="Open Sans" w:hAnsi="Open Sans" w:cs="Open Sans"/>
          <w:color w:val="000000"/>
          <w:sz w:val="32"/>
          <w:szCs w:val="32"/>
        </w:rPr>
        <w:t>Изучение приемов выполнения ручных швов.</w:t>
      </w:r>
    </w:p>
    <w:p w:rsidR="00B446B8" w:rsidRP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32"/>
          <w:szCs w:val="32"/>
        </w:rPr>
      </w:pPr>
      <w:r w:rsidRPr="00B446B8">
        <w:rPr>
          <w:rFonts w:ascii="Open Sans" w:hAnsi="Open Sans" w:cs="Open Sans"/>
          <w:color w:val="000000"/>
          <w:sz w:val="32"/>
          <w:szCs w:val="32"/>
        </w:rPr>
        <w:t>​</w:t>
      </w:r>
      <w:r w:rsidRPr="00B446B8">
        <w:rPr>
          <w:rFonts w:ascii="Open Sans" w:hAnsi="Open Sans" w:cs="Open Sans"/>
          <w:b/>
          <w:bCs/>
          <w:color w:val="000000"/>
          <w:sz w:val="32"/>
          <w:szCs w:val="32"/>
        </w:rPr>
        <w:t>Задачи:</w:t>
      </w:r>
    </w:p>
    <w:p w:rsidR="00B446B8" w:rsidRP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32"/>
          <w:szCs w:val="32"/>
        </w:rPr>
      </w:pPr>
      <w:r w:rsidRPr="00B446B8">
        <w:rPr>
          <w:rFonts w:ascii="Open Sans" w:hAnsi="Open Sans" w:cs="Open Sans"/>
          <w:i/>
          <w:iCs/>
          <w:color w:val="000000"/>
          <w:sz w:val="32"/>
          <w:szCs w:val="32"/>
        </w:rPr>
        <w:t>Образовательные:</w:t>
      </w:r>
    </w:p>
    <w:p w:rsidR="00B446B8" w:rsidRP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32"/>
          <w:szCs w:val="32"/>
        </w:rPr>
      </w:pPr>
      <w:r w:rsidRPr="00B446B8">
        <w:rPr>
          <w:rFonts w:ascii="Open Sans" w:hAnsi="Open Sans" w:cs="Open Sans"/>
          <w:color w:val="000000"/>
          <w:sz w:val="32"/>
          <w:szCs w:val="32"/>
        </w:rPr>
        <w:t>- Познакомить учащихся с правилами выполнения простейших ручных швов;</w:t>
      </w:r>
    </w:p>
    <w:p w:rsidR="00B446B8" w:rsidRP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32"/>
          <w:szCs w:val="32"/>
        </w:rPr>
      </w:pPr>
      <w:r w:rsidRPr="00B446B8">
        <w:rPr>
          <w:rFonts w:ascii="Open Sans" w:hAnsi="Open Sans" w:cs="Open Sans"/>
          <w:color w:val="000000"/>
          <w:sz w:val="32"/>
          <w:szCs w:val="32"/>
        </w:rPr>
        <w:t>- Формировать у учащихся умения работать с различными материалами, соблюдая технику безопасности.</w:t>
      </w:r>
    </w:p>
    <w:p w:rsidR="00B446B8" w:rsidRP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32"/>
          <w:szCs w:val="32"/>
        </w:rPr>
      </w:pPr>
      <w:r w:rsidRPr="00B446B8">
        <w:rPr>
          <w:rFonts w:ascii="Open Sans" w:hAnsi="Open Sans" w:cs="Open Sans"/>
          <w:i/>
          <w:iCs/>
          <w:color w:val="000000"/>
          <w:sz w:val="32"/>
          <w:szCs w:val="32"/>
        </w:rPr>
        <w:t>Развивающие:</w:t>
      </w:r>
    </w:p>
    <w:p w:rsidR="00B446B8" w:rsidRP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32"/>
          <w:szCs w:val="32"/>
        </w:rPr>
      </w:pPr>
      <w:r w:rsidRPr="00B446B8">
        <w:rPr>
          <w:rFonts w:ascii="Open Sans" w:hAnsi="Open Sans" w:cs="Open Sans"/>
          <w:i/>
          <w:iCs/>
          <w:color w:val="000000"/>
          <w:sz w:val="32"/>
          <w:szCs w:val="32"/>
        </w:rPr>
        <w:t>- </w:t>
      </w:r>
      <w:r w:rsidRPr="00B446B8">
        <w:rPr>
          <w:rFonts w:ascii="Open Sans" w:hAnsi="Open Sans" w:cs="Open Sans"/>
          <w:color w:val="000000"/>
          <w:sz w:val="32"/>
          <w:szCs w:val="32"/>
        </w:rPr>
        <w:t xml:space="preserve">Развивать мыслительные процессы, внимание и логическое мышление учащихся </w:t>
      </w:r>
      <w:proofErr w:type="gramStart"/>
      <w:r w:rsidRPr="00B446B8">
        <w:rPr>
          <w:rFonts w:ascii="Open Sans" w:hAnsi="Open Sans" w:cs="Open Sans"/>
          <w:color w:val="000000"/>
          <w:sz w:val="32"/>
          <w:szCs w:val="32"/>
        </w:rPr>
        <w:t>при</w:t>
      </w:r>
      <w:proofErr w:type="gramEnd"/>
      <w:r w:rsidRPr="00B446B8">
        <w:rPr>
          <w:rFonts w:ascii="Open Sans" w:hAnsi="Open Sans" w:cs="Open Sans"/>
          <w:color w:val="000000"/>
          <w:sz w:val="32"/>
          <w:szCs w:val="32"/>
        </w:rPr>
        <w:t xml:space="preserve"> работы;</w:t>
      </w:r>
    </w:p>
    <w:p w:rsidR="00B446B8" w:rsidRP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32"/>
          <w:szCs w:val="32"/>
        </w:rPr>
      </w:pPr>
      <w:r w:rsidRPr="00B446B8">
        <w:rPr>
          <w:rFonts w:ascii="Open Sans" w:hAnsi="Open Sans" w:cs="Open Sans"/>
          <w:i/>
          <w:iCs/>
          <w:color w:val="000000"/>
          <w:sz w:val="32"/>
          <w:szCs w:val="32"/>
        </w:rPr>
        <w:t>- </w:t>
      </w:r>
      <w:r w:rsidRPr="00B446B8">
        <w:rPr>
          <w:rFonts w:ascii="Open Sans" w:hAnsi="Open Sans" w:cs="Open Sans"/>
          <w:color w:val="000000"/>
          <w:sz w:val="32"/>
          <w:szCs w:val="32"/>
        </w:rPr>
        <w:t>Развивать мелкую моторику, зрительно – пространственное восприятие, память.</w:t>
      </w:r>
    </w:p>
    <w:p w:rsidR="00B446B8" w:rsidRP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32"/>
          <w:szCs w:val="32"/>
        </w:rPr>
      </w:pPr>
      <w:r w:rsidRPr="00B446B8">
        <w:rPr>
          <w:rFonts w:ascii="Open Sans" w:hAnsi="Open Sans" w:cs="Open Sans"/>
          <w:i/>
          <w:iCs/>
          <w:color w:val="000000"/>
          <w:sz w:val="32"/>
          <w:szCs w:val="32"/>
        </w:rPr>
        <w:t>Воспитательные:</w:t>
      </w:r>
    </w:p>
    <w:p w:rsidR="00B446B8" w:rsidRP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32"/>
          <w:szCs w:val="32"/>
        </w:rPr>
      </w:pPr>
      <w:r w:rsidRPr="00B446B8">
        <w:rPr>
          <w:rFonts w:ascii="Open Sans" w:hAnsi="Open Sans" w:cs="Open Sans"/>
          <w:i/>
          <w:iCs/>
          <w:color w:val="000000"/>
          <w:sz w:val="32"/>
          <w:szCs w:val="32"/>
        </w:rPr>
        <w:t>- </w:t>
      </w:r>
      <w:r w:rsidRPr="00B446B8">
        <w:rPr>
          <w:rFonts w:ascii="Open Sans" w:hAnsi="Open Sans" w:cs="Open Sans"/>
          <w:color w:val="000000"/>
          <w:sz w:val="32"/>
          <w:szCs w:val="32"/>
        </w:rPr>
        <w:t>Воспитывать аккуратность при выполнении работы, интерес к моделированию, заинтересованность в конечном результате своего труда.</w:t>
      </w:r>
    </w:p>
    <w:p w:rsidR="00B446B8" w:rsidRP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32"/>
          <w:szCs w:val="32"/>
        </w:rPr>
      </w:pPr>
      <w:r w:rsidRPr="00B446B8">
        <w:rPr>
          <w:rFonts w:ascii="Open Sans" w:hAnsi="Open Sans" w:cs="Open Sans"/>
          <w:b/>
          <w:bCs/>
          <w:color w:val="000000"/>
          <w:sz w:val="32"/>
          <w:szCs w:val="32"/>
        </w:rPr>
        <w:t>Тип урока</w:t>
      </w:r>
      <w:r w:rsidRPr="00B446B8">
        <w:rPr>
          <w:rFonts w:ascii="Open Sans" w:hAnsi="Open Sans" w:cs="Open Sans"/>
          <w:color w:val="000000"/>
          <w:sz w:val="32"/>
          <w:szCs w:val="32"/>
        </w:rPr>
        <w:t>: комбинированный</w:t>
      </w: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b/>
          <w:bCs/>
          <w:color w:val="000000"/>
          <w:sz w:val="32"/>
          <w:szCs w:val="32"/>
        </w:rPr>
      </w:pP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b/>
          <w:bCs/>
          <w:color w:val="000000"/>
          <w:sz w:val="32"/>
          <w:szCs w:val="32"/>
        </w:rPr>
      </w:pP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b/>
          <w:bCs/>
          <w:color w:val="000000"/>
          <w:sz w:val="32"/>
          <w:szCs w:val="32"/>
        </w:rPr>
      </w:pP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b/>
          <w:bCs/>
          <w:color w:val="000000"/>
          <w:sz w:val="32"/>
          <w:szCs w:val="32"/>
        </w:rPr>
      </w:pP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b/>
          <w:bCs/>
          <w:color w:val="000000"/>
          <w:sz w:val="32"/>
          <w:szCs w:val="32"/>
        </w:rPr>
      </w:pP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b/>
          <w:bCs/>
          <w:color w:val="000000"/>
          <w:sz w:val="32"/>
          <w:szCs w:val="32"/>
        </w:rPr>
      </w:pP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b/>
          <w:bCs/>
          <w:color w:val="000000"/>
          <w:sz w:val="32"/>
          <w:szCs w:val="32"/>
        </w:rPr>
      </w:pPr>
      <w:r>
        <w:rPr>
          <w:rFonts w:ascii="Open Sans" w:hAnsi="Open Sans" w:cs="Open Sans"/>
          <w:b/>
          <w:bCs/>
          <w:color w:val="000000"/>
          <w:sz w:val="32"/>
          <w:szCs w:val="32"/>
        </w:rPr>
        <w:t xml:space="preserve">   </w:t>
      </w:r>
      <w:r>
        <w:rPr>
          <w:rFonts w:ascii="Open Sans" w:hAnsi="Open Sans" w:cs="Open Sans"/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5553075" cy="3095625"/>
            <wp:effectExtent l="19050" t="0" r="9525" b="0"/>
            <wp:docPr id="7" name="Рисунок 6" descr="9ff5b34b-0779-43ad-b586-bdebfc14bc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ff5b34b-0779-43ad-b586-bdebfc14bc3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b/>
          <w:bCs/>
          <w:color w:val="000000"/>
          <w:sz w:val="32"/>
          <w:szCs w:val="32"/>
        </w:rPr>
      </w:pPr>
    </w:p>
    <w:p w:rsidR="00B446B8" w:rsidRP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32"/>
          <w:szCs w:val="32"/>
        </w:rPr>
      </w:pPr>
      <w:r w:rsidRPr="00B446B8">
        <w:rPr>
          <w:rFonts w:ascii="Open Sans" w:hAnsi="Open Sans" w:cs="Open Sans"/>
          <w:b/>
          <w:bCs/>
          <w:color w:val="000000"/>
          <w:sz w:val="32"/>
          <w:szCs w:val="32"/>
        </w:rPr>
        <w:t>Методы обучения: </w:t>
      </w:r>
    </w:p>
    <w:p w:rsidR="00B446B8" w:rsidRP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32"/>
          <w:szCs w:val="32"/>
        </w:rPr>
      </w:pPr>
      <w:r w:rsidRPr="00B446B8">
        <w:rPr>
          <w:rFonts w:ascii="Open Sans" w:hAnsi="Open Sans" w:cs="Open Sans"/>
          <w:i/>
          <w:iCs/>
          <w:color w:val="000000"/>
          <w:sz w:val="32"/>
          <w:szCs w:val="32"/>
        </w:rPr>
        <w:t>Словесные методы</w:t>
      </w:r>
      <w:r w:rsidRPr="00B446B8">
        <w:rPr>
          <w:rFonts w:ascii="Open Sans" w:hAnsi="Open Sans" w:cs="Open Sans"/>
          <w:color w:val="000000"/>
          <w:sz w:val="32"/>
          <w:szCs w:val="32"/>
        </w:rPr>
        <w:t>: рассказ учителя, беседа с детьми;</w:t>
      </w:r>
    </w:p>
    <w:p w:rsidR="00B446B8" w:rsidRP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32"/>
          <w:szCs w:val="32"/>
        </w:rPr>
      </w:pPr>
      <w:r w:rsidRPr="00B446B8">
        <w:rPr>
          <w:rFonts w:ascii="Open Sans" w:hAnsi="Open Sans" w:cs="Open Sans"/>
          <w:i/>
          <w:iCs/>
          <w:color w:val="000000"/>
          <w:sz w:val="32"/>
          <w:szCs w:val="32"/>
        </w:rPr>
        <w:t>Наглядные</w:t>
      </w:r>
      <w:r w:rsidRPr="00B446B8">
        <w:rPr>
          <w:rFonts w:ascii="Open Sans" w:hAnsi="Open Sans" w:cs="Open Sans"/>
          <w:color w:val="000000"/>
          <w:sz w:val="32"/>
          <w:szCs w:val="32"/>
        </w:rPr>
        <w:t>: видеоролик "Отделочные ручные стежки";</w:t>
      </w:r>
    </w:p>
    <w:p w:rsidR="00B446B8" w:rsidRP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32"/>
          <w:szCs w:val="32"/>
        </w:rPr>
      </w:pPr>
      <w:proofErr w:type="gramStart"/>
      <w:r w:rsidRPr="00B446B8">
        <w:rPr>
          <w:rFonts w:ascii="Open Sans" w:hAnsi="Open Sans" w:cs="Open Sans"/>
          <w:i/>
          <w:iCs/>
          <w:color w:val="000000"/>
          <w:sz w:val="32"/>
          <w:szCs w:val="32"/>
        </w:rPr>
        <w:t>Практические</w:t>
      </w:r>
      <w:proofErr w:type="gramEnd"/>
      <w:r w:rsidRPr="00B446B8">
        <w:rPr>
          <w:rFonts w:ascii="Open Sans" w:hAnsi="Open Sans" w:cs="Open Sans"/>
          <w:color w:val="000000"/>
          <w:sz w:val="32"/>
          <w:szCs w:val="32"/>
        </w:rPr>
        <w:t>: выполнение образцов ручных швов.</w:t>
      </w: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7"/>
          <w:szCs w:val="27"/>
        </w:rPr>
        <w:t>Виды ручных стежков, представленные в мастер-классе:</w:t>
      </w: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7"/>
          <w:szCs w:val="27"/>
        </w:rPr>
        <w:t>- "Вперёд иголку"</w:t>
      </w: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7"/>
          <w:szCs w:val="27"/>
        </w:rPr>
        <w:t>- "Назад иголку"</w:t>
      </w: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7"/>
          <w:szCs w:val="27"/>
        </w:rPr>
        <w:t>- "Тамбурный"</w:t>
      </w: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7"/>
          <w:szCs w:val="27"/>
        </w:rPr>
        <w:t>- "Крестообразный" (Козлик)</w:t>
      </w: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7"/>
          <w:szCs w:val="27"/>
        </w:rPr>
        <w:t>- "Петельный".</w:t>
      </w: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553075" cy="2971800"/>
            <wp:effectExtent l="19050" t="0" r="9525" b="0"/>
            <wp:docPr id="1" name="Рисунок 1" descr="hello_html_m3edccd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edccdc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"</w:t>
      </w:r>
      <w:r>
        <w:rPr>
          <w:rFonts w:ascii="Arial" w:hAnsi="Arial" w:cs="Arial"/>
          <w:b/>
          <w:bCs/>
          <w:color w:val="000000"/>
          <w:sz w:val="32"/>
          <w:szCs w:val="32"/>
        </w:rPr>
        <w:t>Вперёд иголку"</w:t>
      </w: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noProof/>
          <w:color w:val="000000"/>
          <w:sz w:val="21"/>
          <w:szCs w:val="21"/>
        </w:rPr>
        <w:drawing>
          <wp:inline distT="0" distB="0" distL="0" distR="0">
            <wp:extent cx="5553075" cy="3286125"/>
            <wp:effectExtent l="19050" t="0" r="9525" b="0"/>
            <wp:docPr id="2" name="Рисунок 2" descr="hello_html_m1357a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357a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1E" w:rsidRDefault="00BB141E" w:rsidP="00B446B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BB141E" w:rsidRDefault="00BB141E" w:rsidP="00B446B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BB141E" w:rsidRDefault="00BB141E" w:rsidP="00B446B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5057775" cy="3733800"/>
            <wp:effectExtent l="19050" t="0" r="9525" b="0"/>
            <wp:docPr id="8" name="Рисунок 7" descr="69a4d384-d8fa-4c9f-9469-b8aff079b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a4d384-d8fa-4c9f-9469-b8aff079b57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41E" w:rsidRDefault="00BB141E" w:rsidP="00B446B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"Назад иголку"</w:t>
      </w: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noProof/>
          <w:color w:val="000000"/>
          <w:sz w:val="21"/>
          <w:szCs w:val="21"/>
        </w:rPr>
        <w:drawing>
          <wp:inline distT="0" distB="0" distL="0" distR="0">
            <wp:extent cx="5505450" cy="4133850"/>
            <wp:effectExtent l="19050" t="0" r="0" b="0"/>
            <wp:docPr id="3" name="Рисунок 3" descr="hello_html_m22a3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2a355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BB141E" w:rsidRDefault="00BB141E" w:rsidP="00B446B8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"Тамбурный"</w:t>
      </w:r>
    </w:p>
    <w:p w:rsidR="00BB141E" w:rsidRDefault="00BB141E" w:rsidP="00B446B8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noProof/>
          <w:color w:val="000000"/>
          <w:sz w:val="21"/>
          <w:szCs w:val="21"/>
        </w:rPr>
        <w:drawing>
          <wp:inline distT="0" distB="0" distL="0" distR="0">
            <wp:extent cx="5848350" cy="3733800"/>
            <wp:effectExtent l="19050" t="0" r="0" b="0"/>
            <wp:docPr id="9" name="Рисунок 8" descr="4cc88e34-9b4d-48af-8ff9-a3c7654244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cc88e34-9b4d-48af-8ff9-a3c7654244c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41E" w:rsidRDefault="00BB141E" w:rsidP="00B446B8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BB141E" w:rsidRDefault="00BB141E" w:rsidP="00B446B8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BB141E" w:rsidRDefault="00BB141E" w:rsidP="00B446B8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noProof/>
          <w:color w:val="000000"/>
          <w:sz w:val="21"/>
          <w:szCs w:val="21"/>
        </w:rPr>
        <w:drawing>
          <wp:inline distT="0" distB="0" distL="0" distR="0">
            <wp:extent cx="5410200" cy="3790950"/>
            <wp:effectExtent l="19050" t="0" r="0" b="0"/>
            <wp:docPr id="10" name="Рисунок 9" descr="c3e45c4e-70b9-4956-9ebf-b888f6c25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e45c4e-70b9-4956-9ebf-b888f6c2536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41E" w:rsidRDefault="00BB141E" w:rsidP="00B446B8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BB141E" w:rsidRDefault="00BB141E" w:rsidP="00B446B8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BB141E" w:rsidRDefault="00BB141E" w:rsidP="00B446B8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715000" cy="4286250"/>
            <wp:effectExtent l="19050" t="0" r="0" b="0"/>
            <wp:docPr id="4" name="Рисунок 4" descr="hello_html_4daa23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daa23b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"Крестообразный" (Козлик)</w:t>
      </w: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noProof/>
          <w:color w:val="000000"/>
          <w:sz w:val="21"/>
          <w:szCs w:val="21"/>
        </w:rPr>
        <w:drawing>
          <wp:inline distT="0" distB="0" distL="0" distR="0">
            <wp:extent cx="5648325" cy="4238625"/>
            <wp:effectExtent l="19050" t="0" r="9525" b="0"/>
            <wp:docPr id="5" name="Рисунок 5" descr="hello_html_18989f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8989fb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"Петельный"</w:t>
      </w: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noProof/>
          <w:color w:val="000000"/>
          <w:sz w:val="21"/>
          <w:szCs w:val="21"/>
        </w:rPr>
        <w:drawing>
          <wp:inline distT="0" distB="0" distL="0" distR="0">
            <wp:extent cx="5724525" cy="4295775"/>
            <wp:effectExtent l="19050" t="0" r="9525" b="0"/>
            <wp:docPr id="6" name="Рисунок 6" descr="hello_html_m43f79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3f797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B446B8" w:rsidRDefault="00BB141E" w:rsidP="00B446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noProof/>
          <w:color w:val="444444"/>
          <w:sz w:val="22"/>
          <w:szCs w:val="22"/>
        </w:rPr>
        <w:drawing>
          <wp:inline distT="0" distB="0" distL="0" distR="0">
            <wp:extent cx="5705475" cy="4114800"/>
            <wp:effectExtent l="19050" t="0" r="9525" b="0"/>
            <wp:docPr id="11" name="Рисунок 10" descr="d4cb847d-38b0-4e2a-b786-a9925725a3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4cb847d-38b0-4e2a-b786-a9925725a38d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41E" w:rsidRDefault="00BB141E" w:rsidP="00B446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2"/>
          <w:szCs w:val="22"/>
        </w:rPr>
      </w:pPr>
    </w:p>
    <w:p w:rsidR="00BB141E" w:rsidRDefault="00BB141E" w:rsidP="00B446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2"/>
          <w:szCs w:val="22"/>
        </w:rPr>
      </w:pPr>
    </w:p>
    <w:p w:rsidR="00BB141E" w:rsidRDefault="00BB141E" w:rsidP="00B446B8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b/>
          <w:bCs/>
          <w:color w:val="000000"/>
          <w:sz w:val="27"/>
          <w:szCs w:val="27"/>
        </w:rPr>
        <w:t>1.</w:t>
      </w:r>
      <w:r>
        <w:rPr>
          <w:rFonts w:ascii="Open Sans" w:hAnsi="Open Sans" w:cs="Open Sans"/>
          <w:color w:val="000000"/>
          <w:sz w:val="27"/>
          <w:szCs w:val="27"/>
        </w:rPr>
        <w:t xml:space="preserve"> Технология. Технология ведения дома: 5 класс: учебник для учащихся общеобразовательных учреждений/ Н.В. Синица, В.Д. Симоненко. - М.: </w:t>
      </w:r>
      <w:proofErr w:type="spellStart"/>
      <w:r>
        <w:rPr>
          <w:rFonts w:ascii="Open Sans" w:hAnsi="Open Sans" w:cs="Open Sans"/>
          <w:color w:val="000000"/>
          <w:sz w:val="27"/>
          <w:szCs w:val="27"/>
        </w:rPr>
        <w:t>Вентана</w:t>
      </w:r>
      <w:proofErr w:type="spellEnd"/>
      <w:r>
        <w:rPr>
          <w:rFonts w:ascii="Open Sans" w:hAnsi="Open Sans" w:cs="Open Sans"/>
          <w:color w:val="000000"/>
          <w:sz w:val="27"/>
          <w:szCs w:val="27"/>
        </w:rPr>
        <w:t xml:space="preserve"> </w:t>
      </w:r>
      <w:proofErr w:type="gramStart"/>
      <w:r>
        <w:rPr>
          <w:rFonts w:ascii="Open Sans" w:hAnsi="Open Sans" w:cs="Open Sans"/>
          <w:color w:val="000000"/>
          <w:sz w:val="27"/>
          <w:szCs w:val="27"/>
        </w:rPr>
        <w:t>-Г</w:t>
      </w:r>
      <w:proofErr w:type="gramEnd"/>
      <w:r>
        <w:rPr>
          <w:rFonts w:ascii="Open Sans" w:hAnsi="Open Sans" w:cs="Open Sans"/>
          <w:color w:val="000000"/>
          <w:sz w:val="27"/>
          <w:szCs w:val="27"/>
        </w:rPr>
        <w:t>раф, 2013. - 192 с.ил.</w:t>
      </w:r>
    </w:p>
    <w:p w:rsidR="00B446B8" w:rsidRDefault="00B446B8" w:rsidP="00B446B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b/>
          <w:bCs/>
          <w:color w:val="000000"/>
          <w:sz w:val="27"/>
          <w:szCs w:val="27"/>
        </w:rPr>
        <w:t>2.</w:t>
      </w:r>
      <w:r>
        <w:rPr>
          <w:rFonts w:ascii="Open Sans" w:hAnsi="Open Sans" w:cs="Open Sans"/>
          <w:color w:val="000000"/>
          <w:sz w:val="27"/>
          <w:szCs w:val="27"/>
        </w:rPr>
        <w:t xml:space="preserve"> Методическая рекомендация автора Кузнецовой А.В. на </w:t>
      </w:r>
      <w:proofErr w:type="spellStart"/>
      <w:r>
        <w:rPr>
          <w:rFonts w:ascii="Open Sans" w:hAnsi="Open Sans" w:cs="Open Sans"/>
          <w:color w:val="000000"/>
          <w:sz w:val="27"/>
          <w:szCs w:val="27"/>
        </w:rPr>
        <w:t>YouTube</w:t>
      </w:r>
      <w:proofErr w:type="spellEnd"/>
      <w:r>
        <w:rPr>
          <w:rFonts w:ascii="Open Sans" w:hAnsi="Open Sans" w:cs="Open Sans"/>
          <w:color w:val="000000"/>
          <w:sz w:val="27"/>
          <w:szCs w:val="27"/>
        </w:rPr>
        <w:t xml:space="preserve"> платформе https://youtu.be/EwZa9VUvYjw (ссылка на видеоролик Мастер-класс по технологии на тему "Отделочные ручные стежки").</w:t>
      </w:r>
    </w:p>
    <w:p w:rsidR="00B446B8" w:rsidRDefault="00B446B8"/>
    <w:sectPr w:rsidR="00B446B8" w:rsidSect="00B446B8">
      <w:pgSz w:w="11906" w:h="16838"/>
      <w:pgMar w:top="1134" w:right="850" w:bottom="1134" w:left="1276" w:header="708" w:footer="708" w:gutter="0"/>
      <w:pgBorders w:offsetFrom="page">
        <w:top w:val="poinsettias" w:sz="25" w:space="24" w:color="auto"/>
        <w:left w:val="poinsettias" w:sz="25" w:space="24" w:color="auto"/>
        <w:bottom w:val="poinsettias" w:sz="25" w:space="24" w:color="auto"/>
        <w:right w:val="poinsettia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6B8"/>
    <w:rsid w:val="00B446B8"/>
    <w:rsid w:val="00BB141E"/>
    <w:rsid w:val="00BF4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4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6B8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B446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446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4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</dc:creator>
  <cp:lastModifiedBy>R2</cp:lastModifiedBy>
  <cp:revision>2</cp:revision>
  <dcterms:created xsi:type="dcterms:W3CDTF">2020-12-07T13:05:00Z</dcterms:created>
  <dcterms:modified xsi:type="dcterms:W3CDTF">2020-12-07T13:21:00Z</dcterms:modified>
</cp:coreProperties>
</file>