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A2" w:rsidRPr="00C24EE6" w:rsidRDefault="003679A1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8.4pt;margin-top:6.95pt;width:447.95pt;height:40.6pt;z-index:251669504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C92940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136" style="position:absolute;left:0;text-align:left;margin-left:47.6pt;margin-top:1.25pt;width:364.7pt;height:84pt;z-index:251660288" fillcolor="#7030a0" strokecolor="#002060">
            <v:shadow color="#868686"/>
            <v:textpath style="font-family:&quot;Boyarsky&quot;;v-text-kern:t" trim="t" fitpath="t" string="Урок географии &#10;в 10 классе на тему: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C92940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136" style="position:absolute;left:0;text-align:left;margin-left:-1.9pt;margin-top:14.45pt;width:458.25pt;height:119.25pt;z-index:251673600" fillcolor="red" strokecolor="black [3213]">
            <v:fill color2="#f93"/>
            <v:shadow on="t" color="silver" opacity="52429f"/>
            <v:textpath style="font-family:&quot;Egipet&quot;;v-text-kern:t" trim="t" fitpath="t" string="&quot;Промышленность&#10; мира&quot;"/>
          </v:shape>
        </w:pict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71741E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6D72A2" w:rsidRPr="00C24EE6" w:rsidRDefault="006D72A2" w:rsidP="00C24EE6">
      <w:pPr>
        <w:spacing w:after="0"/>
        <w:ind w:left="-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152DD0" w:rsidRDefault="00C9294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noProof/>
          <w:color w:val="444444"/>
          <w:sz w:val="23"/>
          <w:szCs w:val="23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38735</wp:posOffset>
            </wp:positionV>
            <wp:extent cx="5876925" cy="3257550"/>
            <wp:effectExtent l="133350" t="95250" r="47625" b="76200"/>
            <wp:wrapNone/>
            <wp:docPr id="5" name="Рисунок 3" descr="C:\Users\001\Downloads\WhatsApp Image 2020-12-16 at 17.4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2-16 at 17.47.06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923" r="-1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C9294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  <w:r w:rsidRPr="003679A1">
        <w:rPr>
          <w:noProof/>
          <w:sz w:val="28"/>
          <w:szCs w:val="28"/>
        </w:rPr>
        <w:pict>
          <v:shape id="_x0000_s1029" type="#_x0000_t136" style="position:absolute;margin-left:47.6pt;margin-top:3.35pt;width:378pt;height:47.6pt;z-index:251662336" fillcolor="#002060" strokecolor="black [3213]">
            <v:shadow color="#868686"/>
            <v:textpath style="font-family:&quot;Calligraph&quot;;v-text-kern:t" trim="t" fitpath="t" string="Провела Багатова Д.К."/>
          </v:shape>
        </w:pict>
      </w: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152DD0" w:rsidRDefault="00152DD0" w:rsidP="0071741E">
      <w:pPr>
        <w:pStyle w:val="a9"/>
        <w:shd w:val="clear" w:color="auto" w:fill="FFFFFF"/>
        <w:spacing w:before="0" w:beforeAutospacing="0" w:after="0" w:afterAutospacing="0" w:line="384" w:lineRule="atLeast"/>
        <w:rPr>
          <w:rFonts w:ascii="Arial" w:hAnsi="Arial" w:cs="Arial"/>
          <w:color w:val="444444"/>
          <w:sz w:val="23"/>
          <w:szCs w:val="23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t>Цель урока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1. Создание устойчивого осознанного интереса учащихся к экономической и социальной географии мира.</w:t>
      </w:r>
      <w:r w:rsidRPr="00C92940">
        <w:rPr>
          <w:rFonts w:ascii="Georgia" w:hAnsi="Georgia" w:cs="Helvetica"/>
          <w:color w:val="333333"/>
          <w:szCs w:val="21"/>
        </w:rPr>
        <w:br/>
        <w:t>2. Осознание понятий «факторы размещения производства», «специализация», «географическое разделение труда», «грузопоток», «промышленный район».</w:t>
      </w:r>
      <w:r w:rsidRPr="00C92940">
        <w:rPr>
          <w:rFonts w:ascii="Georgia" w:hAnsi="Georgia" w:cs="Helvetica"/>
          <w:color w:val="333333"/>
          <w:szCs w:val="21"/>
        </w:rPr>
        <w:br/>
        <w:t>3. Выработка умения составлять характеристики отраслей мировой промышленности.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4- Продолжать развитие у учащихся навыков работы с картами атласа, заполнения таблиц, статистическими материалами.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Тип урока- усвоение н</w:t>
      </w:r>
      <w:r>
        <w:rPr>
          <w:rFonts w:ascii="Georgia" w:hAnsi="Georgia" w:cs="Helvetica"/>
          <w:color w:val="333333"/>
          <w:szCs w:val="21"/>
        </w:rPr>
        <w:t>овых знаний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color w:val="333333"/>
          <w:szCs w:val="21"/>
        </w:rPr>
      </w:pPr>
      <w:r>
        <w:rPr>
          <w:rFonts w:ascii="Georgia" w:hAnsi="Georgia" w:cs="Helvetica"/>
          <w:b/>
          <w:bCs/>
          <w:color w:val="333333"/>
          <w:szCs w:val="21"/>
          <w:u w:val="single"/>
        </w:rPr>
        <w:t xml:space="preserve"> </w:t>
      </w:r>
      <w:r w:rsidRPr="00C92940">
        <w:rPr>
          <w:rFonts w:ascii="Georgia" w:hAnsi="Georgia" w:cs="Helvetica"/>
          <w:b/>
          <w:bCs/>
          <w:color w:val="333333"/>
          <w:szCs w:val="21"/>
        </w:rPr>
        <w:t xml:space="preserve">                                                                   </w:t>
      </w:r>
      <w:r>
        <w:rPr>
          <w:rFonts w:ascii="Georgia" w:hAnsi="Georgia" w:cs="Helvetica"/>
          <w:b/>
          <w:bCs/>
          <w:color w:val="333333"/>
          <w:szCs w:val="21"/>
          <w:u w:val="single"/>
        </w:rPr>
        <w:t xml:space="preserve"> </w:t>
      </w:r>
      <w:r w:rsidRPr="00C92940">
        <w:rPr>
          <w:rFonts w:ascii="Georgia" w:hAnsi="Georgia" w:cs="Helvetica"/>
          <w:b/>
          <w:bCs/>
          <w:color w:val="333333"/>
          <w:szCs w:val="21"/>
        </w:rPr>
        <w:t>Ход урока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  <w:u w:val="single"/>
        </w:rPr>
        <w:t>1 этап. Организационный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  <w:u w:val="single"/>
        </w:rPr>
        <w:t>2. Подготовительный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  <w:u w:val="single"/>
        </w:rPr>
        <w:t>А. Актуализация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1. Преподаватель заранее сообщает учащимся основные виды деятельности на предстоящем занятии.</w:t>
      </w:r>
      <w:r w:rsidRPr="00C92940">
        <w:rPr>
          <w:rFonts w:ascii="Georgia" w:hAnsi="Georgia" w:cs="Helvetica"/>
          <w:color w:val="333333"/>
          <w:szCs w:val="21"/>
        </w:rPr>
        <w:br/>
        <w:t>2. Преподаватель объясняет специфику разработки схем характеристики отраслей промышленности.</w:t>
      </w:r>
      <w:r w:rsidRPr="00C92940">
        <w:rPr>
          <w:rFonts w:ascii="Georgia" w:hAnsi="Georgia" w:cs="Helvetica"/>
          <w:color w:val="333333"/>
          <w:szCs w:val="21"/>
        </w:rPr>
        <w:br/>
        <w:t>3. Учащиеся анализируют статьи из газеты «География» и журнала «География в школе» о промышленности мира.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Б</w:t>
      </w:r>
      <w:r w:rsidRPr="00C92940">
        <w:rPr>
          <w:rFonts w:ascii="Georgia" w:hAnsi="Georgia" w:cs="Helvetica"/>
          <w:b/>
          <w:bCs/>
          <w:color w:val="333333"/>
          <w:szCs w:val="21"/>
          <w:u w:val="single"/>
        </w:rPr>
        <w:t> </w:t>
      </w:r>
      <w:r w:rsidRPr="00C92940">
        <w:rPr>
          <w:rFonts w:ascii="Georgia" w:hAnsi="Georgia" w:cs="Helvetica"/>
          <w:color w:val="333333"/>
          <w:szCs w:val="21"/>
        </w:rPr>
        <w:t>Мотивация учебной деятельности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1. Создание ситуации собственного открытия специфики географического размещения и функционирования ведущих отраслей обрабатывающей промышленности.</w:t>
      </w:r>
      <w:r w:rsidRPr="00C92940">
        <w:rPr>
          <w:rFonts w:ascii="Georgia" w:hAnsi="Georgia" w:cs="Helvetica"/>
          <w:color w:val="333333"/>
          <w:szCs w:val="21"/>
        </w:rPr>
        <w:br/>
        <w:t>2. Осмысление и анализ научной литературы на основе ее целостного восприятия.</w:t>
      </w:r>
      <w:r w:rsidRPr="00C92940">
        <w:rPr>
          <w:rFonts w:ascii="Georgia" w:hAnsi="Georgia" w:cs="Helvetica"/>
          <w:color w:val="333333"/>
          <w:szCs w:val="21"/>
        </w:rPr>
        <w:br/>
        <w:t>3. Установление взаимосвязи географии с экономикой и политикой.</w:t>
      </w:r>
      <w:r w:rsidRPr="00C92940">
        <w:rPr>
          <w:rFonts w:ascii="Georgia" w:hAnsi="Georgia" w:cs="Helvetica"/>
          <w:color w:val="333333"/>
          <w:szCs w:val="21"/>
        </w:rPr>
        <w:br/>
        <w:t>4. Активная проектно-моделирующая деятельность учащихся.</w:t>
      </w:r>
      <w:r w:rsidRPr="00C92940">
        <w:rPr>
          <w:rFonts w:ascii="Georgia" w:hAnsi="Georgia" w:cs="Helvetica"/>
          <w:color w:val="333333"/>
          <w:szCs w:val="21"/>
        </w:rPr>
        <w:br/>
        <w:t>5. Заинтересованность учащихся в подготовке характеристики отрасли для ее последующей защиты и отражения в картографическом материале.</w:t>
      </w:r>
      <w:r w:rsidRPr="00C92940">
        <w:rPr>
          <w:rFonts w:ascii="Georgia" w:hAnsi="Georgia" w:cs="Helvetica"/>
          <w:color w:val="333333"/>
          <w:szCs w:val="21"/>
        </w:rPr>
        <w:br/>
        <w:t>6. Диалоговое взаимодействие учащихся.</w:t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t>3 этап . Усвоение новых знаний</w:t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  <w:r>
        <w:rPr>
          <w:rFonts w:ascii="Georgia" w:hAnsi="Georgia" w:cs="Helvetica"/>
          <w:b/>
          <w:bCs/>
          <w:noProof/>
          <w:color w:val="333333"/>
          <w:szCs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36195</wp:posOffset>
            </wp:positionV>
            <wp:extent cx="5553075" cy="3419475"/>
            <wp:effectExtent l="19050" t="0" r="9525" b="0"/>
            <wp:wrapNone/>
            <wp:docPr id="6" name="Рисунок 4" descr="C:\Users\001\Downloads\WhatsApp Image 2020-12-16 at 17.4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2-16 at 17.47.05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419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b/>
          <w:bCs/>
          <w:color w:val="333333"/>
          <w:szCs w:val="21"/>
        </w:rPr>
      </w:pP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lastRenderedPageBreak/>
        <w:t>Преподаватель:</w:t>
      </w:r>
      <w:r w:rsidRPr="00C92940">
        <w:rPr>
          <w:rFonts w:ascii="Georgia" w:hAnsi="Georgia" w:cs="Helvetica"/>
          <w:color w:val="333333"/>
          <w:szCs w:val="21"/>
        </w:rPr>
        <w:br/>
        <w:t>Мы продолжаем знакомство с мировым хозяйством и узнаем о таких отраслях промышленности, как цветная металлургия, машиностроение и химическая промышленность</w:t>
      </w:r>
      <w:r w:rsidRPr="00C92940">
        <w:rPr>
          <w:rFonts w:ascii="Georgia" w:hAnsi="Georgia" w:cs="Helvetica"/>
          <w:color w:val="333333"/>
          <w:sz w:val="20"/>
          <w:szCs w:val="16"/>
          <w:vertAlign w:val="superscript"/>
        </w:rPr>
        <w:t>*</w:t>
      </w:r>
      <w:r w:rsidRPr="00C92940">
        <w:rPr>
          <w:rFonts w:ascii="Georgia" w:hAnsi="Georgia" w:cs="Helvetica"/>
          <w:color w:val="333333"/>
          <w:szCs w:val="21"/>
        </w:rPr>
        <w:t>. Эти отрасли называют ведущими отраслями мировой обрабатывающей промышленности, они стоят на первых местах по стоимости продукции. Мы будем составлять характеристики обрабатывающих отраслей по миру. Нам надо установить закономерности и рассмотреть специфику размещения отраслей обрабатывающей промышленности.</w:t>
      </w:r>
      <w:r w:rsidRPr="00C92940">
        <w:rPr>
          <w:rFonts w:ascii="Georgia" w:hAnsi="Georgia" w:cs="Helvetica"/>
          <w:color w:val="333333"/>
          <w:szCs w:val="21"/>
        </w:rPr>
        <w:br/>
        <w:t>Для того чтобы составить полную характеристику обрабатывающих отраслей, вспомним и уточним ключевые понятия экономической географии: </w:t>
      </w:r>
      <w:r w:rsidRPr="00C92940">
        <w:rPr>
          <w:rFonts w:ascii="Georgia" w:hAnsi="Georgia" w:cs="Helvetica"/>
          <w:i/>
          <w:iCs/>
          <w:color w:val="333333"/>
          <w:szCs w:val="21"/>
        </w:rPr>
        <w:t>мировое хозяйство</w:t>
      </w:r>
      <w:r w:rsidRPr="00C92940">
        <w:rPr>
          <w:rFonts w:ascii="Georgia" w:hAnsi="Georgia" w:cs="Helvetica"/>
          <w:color w:val="333333"/>
          <w:szCs w:val="21"/>
        </w:rPr>
        <w:t> (исторически сложившаяся совокупность национальных хозяйств всех стран мира, связанных между собой экономическими отношениями); </w:t>
      </w:r>
      <w:r w:rsidRPr="00C92940">
        <w:rPr>
          <w:rFonts w:ascii="Georgia" w:hAnsi="Georgia" w:cs="Helvetica"/>
          <w:i/>
          <w:iCs/>
          <w:color w:val="333333"/>
          <w:szCs w:val="21"/>
        </w:rPr>
        <w:t>географическое разделение труда</w:t>
      </w:r>
      <w:r w:rsidRPr="00C92940">
        <w:rPr>
          <w:rFonts w:ascii="Georgia" w:hAnsi="Georgia" w:cs="Helvetica"/>
          <w:color w:val="333333"/>
          <w:szCs w:val="21"/>
        </w:rPr>
        <w:t> (пространственная форма общественного разделения труда, которая выражается в специализации отдельных стран на производстве определенной продукции или услуг и в обмене ими); а также раскроем</w:t>
      </w:r>
      <w:r w:rsidRPr="00C92940">
        <w:rPr>
          <w:rFonts w:ascii="Georgia" w:hAnsi="Georgia" w:cs="Helvetica"/>
          <w:i/>
          <w:iCs/>
          <w:color w:val="333333"/>
          <w:szCs w:val="21"/>
        </w:rPr>
        <w:t>факторы, влияющие на размещение производства</w:t>
      </w:r>
      <w:r w:rsidRPr="00C92940">
        <w:rPr>
          <w:rFonts w:ascii="Georgia" w:hAnsi="Georgia" w:cs="Helvetica"/>
          <w:color w:val="333333"/>
          <w:szCs w:val="21"/>
        </w:rPr>
        <w:t> (природно-ресурсный, трудовых ресурсов, территориальной концентрации и др.).</w:t>
      </w:r>
      <w:r w:rsidRPr="00C92940">
        <w:rPr>
          <w:rFonts w:ascii="Georgia" w:hAnsi="Georgia" w:cs="Helvetica"/>
          <w:color w:val="333333"/>
          <w:szCs w:val="21"/>
        </w:rPr>
        <w:br/>
        <w:t>(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Учащиеся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дают определения понятий и перечисляют известные им факторы размещения.</w:t>
      </w:r>
      <w:r w:rsidRPr="00C92940">
        <w:rPr>
          <w:rFonts w:ascii="Georgia" w:hAnsi="Georgia" w:cs="Helvetica"/>
          <w:color w:val="333333"/>
          <w:szCs w:val="21"/>
        </w:rPr>
        <w:t>)</w:t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>
        <w:rPr>
          <w:rFonts w:ascii="Georgia" w:hAnsi="Georgia" w:cs="Helvetica"/>
          <w:noProof/>
          <w:color w:val="333333"/>
          <w:szCs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99694</wp:posOffset>
            </wp:positionH>
            <wp:positionV relativeFrom="paragraph">
              <wp:posOffset>121920</wp:posOffset>
            </wp:positionV>
            <wp:extent cx="5572125" cy="3762375"/>
            <wp:effectExtent l="19050" t="0" r="9525" b="0"/>
            <wp:wrapNone/>
            <wp:docPr id="7" name="Рисунок 5" descr="C:\Users\001\Downloads\WhatsApp Image 2020-12-16 at 17.47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wnloads\WhatsApp Image 2020-12-16 at 17.47.06 (1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376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br/>
        <w:t>Научимся давать характеристики отраслям промышленности. Будем делать это в ходе коллективной деятельности на основе тесного сотрудничества и сотворчества.</w:t>
      </w:r>
      <w:r w:rsidRPr="00C92940">
        <w:rPr>
          <w:rFonts w:ascii="Georgia" w:hAnsi="Georgia" w:cs="Helvetica"/>
          <w:color w:val="333333"/>
          <w:szCs w:val="21"/>
        </w:rPr>
        <w:br/>
        <w:t>(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Учащиеся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делятся на три творческие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группы</w:t>
      </w:r>
      <w:r w:rsidRPr="00C92940">
        <w:rPr>
          <w:rFonts w:ascii="Georgia" w:hAnsi="Georgia" w:cs="Helvetica"/>
          <w:color w:val="333333"/>
          <w:szCs w:val="21"/>
        </w:rPr>
        <w:t>.)</w:t>
      </w:r>
      <w:r w:rsidRPr="00C92940">
        <w:rPr>
          <w:rFonts w:ascii="Georgia" w:hAnsi="Georgia" w:cs="Helvetica"/>
          <w:color w:val="333333"/>
          <w:szCs w:val="21"/>
        </w:rPr>
        <w:br/>
        <w:t>Построим характеристику по следующему плану.</w:t>
      </w:r>
      <w:r w:rsidRPr="00C92940">
        <w:rPr>
          <w:rFonts w:ascii="Georgia" w:hAnsi="Georgia" w:cs="Helvetica"/>
          <w:color w:val="333333"/>
          <w:szCs w:val="21"/>
        </w:rPr>
        <w:br/>
        <w:t>На контурной карте мира необходимо отметить главные районы и центры промышленности с указанием стран, а также их привязку к энергетическим, сырьевым или трудовым ресурсам, ориентацию на грузопотоки (главные магистрали, порты). Стрелочками укажите направления экспортно-импортных перевозок. Раскройте основные экологические проблемы данной отрасли (устно).</w:t>
      </w:r>
      <w:r w:rsidRPr="00C92940">
        <w:rPr>
          <w:rFonts w:ascii="Georgia" w:hAnsi="Georgia" w:cs="Helvetica"/>
          <w:color w:val="333333"/>
          <w:szCs w:val="21"/>
        </w:rPr>
        <w:br/>
      </w:r>
      <w:r w:rsidRPr="00C92940">
        <w:rPr>
          <w:rFonts w:ascii="Georgia" w:hAnsi="Georgia" w:cs="Helvetica"/>
          <w:color w:val="333333"/>
          <w:szCs w:val="21"/>
        </w:rPr>
        <w:lastRenderedPageBreak/>
        <w:t>Для того чтобы выполнить эту работу в полном объеме, потребуются дополнительная литература, которую можно найти на информационном стенде, и карты атласа.</w:t>
      </w:r>
      <w:r w:rsidRPr="00C92940">
        <w:rPr>
          <w:rFonts w:ascii="Georgia" w:hAnsi="Georgia" w:cs="Helvetica"/>
          <w:color w:val="333333"/>
          <w:szCs w:val="21"/>
        </w:rPr>
        <w:br/>
        <w:t>(</w:t>
      </w:r>
      <w:r w:rsidRPr="00C92940">
        <w:rPr>
          <w:rFonts w:ascii="Georgia" w:hAnsi="Georgia" w:cs="Helvetica"/>
          <w:i/>
          <w:iCs/>
          <w:color w:val="333333"/>
          <w:szCs w:val="21"/>
        </w:rPr>
        <w:t>Самостоятельная работа учащихся проводится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по группам</w:t>
      </w:r>
      <w:r w:rsidRPr="00C92940">
        <w:rPr>
          <w:rFonts w:ascii="Georgia" w:hAnsi="Georgia" w:cs="Helvetica"/>
          <w:i/>
          <w:iCs/>
          <w:color w:val="333333"/>
          <w:szCs w:val="21"/>
        </w:rPr>
        <w:t> с научной литературой, картографическим и статистическим материалом. В ходе работы преподаватель консультирует учащихся</w:t>
      </w:r>
      <w:r w:rsidRPr="00C92940">
        <w:rPr>
          <w:rFonts w:ascii="Georgia" w:hAnsi="Georgia" w:cs="Helvetica"/>
          <w:color w:val="333333"/>
          <w:szCs w:val="21"/>
        </w:rPr>
        <w:t>.)</w:t>
      </w:r>
      <w:r w:rsidRPr="00C92940">
        <w:rPr>
          <w:rFonts w:ascii="Georgia" w:hAnsi="Georgia" w:cs="Helvetica"/>
          <w:color w:val="333333"/>
          <w:szCs w:val="21"/>
        </w:rPr>
        <w:br/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>
        <w:rPr>
          <w:rFonts w:ascii="Georgia" w:hAnsi="Georgia" w:cs="Helvetica"/>
          <w:noProof/>
          <w:color w:val="333333"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-36830</wp:posOffset>
            </wp:positionV>
            <wp:extent cx="5505450" cy="4133850"/>
            <wp:effectExtent l="19050" t="0" r="0" b="0"/>
            <wp:wrapNone/>
            <wp:docPr id="8" name="Рисунок 6" descr="C:\Users\001\Downloads\WhatsApp Image 2020-12-16 at 17.47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wnloads\WhatsApp Image 2020-12-16 at 17.47.07 (2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13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t>Оценка полноты характеристики:</w:t>
      </w:r>
      <w:r w:rsidRPr="00C92940">
        <w:rPr>
          <w:rFonts w:ascii="Georgia" w:hAnsi="Georgia" w:cs="Helvetica"/>
          <w:color w:val="333333"/>
          <w:szCs w:val="21"/>
        </w:rPr>
        <w:br/>
        <w:t>— выделены ли главные районы и центры промышленности;</w:t>
      </w:r>
      <w:r w:rsidRPr="00C92940">
        <w:rPr>
          <w:rFonts w:ascii="Georgia" w:hAnsi="Georgia" w:cs="Helvetica"/>
          <w:color w:val="333333"/>
          <w:szCs w:val="21"/>
        </w:rPr>
        <w:br/>
        <w:t>— объяснено ли географическое размещение промышленных районов и центров;</w:t>
      </w:r>
      <w:r w:rsidRPr="00C92940">
        <w:rPr>
          <w:rFonts w:ascii="Georgia" w:hAnsi="Georgia" w:cs="Helvetica"/>
          <w:color w:val="333333"/>
          <w:szCs w:val="21"/>
        </w:rPr>
        <w:br/>
        <w:t>— выделены ли и аргументированы ли страны экспорта-импорта;</w:t>
      </w:r>
      <w:r w:rsidRPr="00C92940">
        <w:rPr>
          <w:rFonts w:ascii="Georgia" w:hAnsi="Georgia" w:cs="Helvetica"/>
          <w:color w:val="333333"/>
          <w:szCs w:val="21"/>
        </w:rPr>
        <w:br/>
        <w:t>— обозначены ли грузопотоки;</w:t>
      </w:r>
      <w:r w:rsidRPr="00C92940">
        <w:rPr>
          <w:rFonts w:ascii="Georgia" w:hAnsi="Georgia" w:cs="Helvetica"/>
          <w:color w:val="333333"/>
          <w:szCs w:val="21"/>
        </w:rPr>
        <w:br/>
        <w:t>— раскрыты ли экологические проблемы.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i/>
          <w:iCs/>
          <w:color w:val="333333"/>
          <w:szCs w:val="21"/>
        </w:rPr>
        <w:t>Первая подгруппа разрабатывает тему «Цветная металлургия мира». Составляются характеристики медной и алюминиевой промышленности.</w:t>
      </w:r>
      <w:r w:rsidRPr="00C92940">
        <w:rPr>
          <w:rFonts w:ascii="Georgia" w:hAnsi="Georgia" w:cs="Helvetica"/>
          <w:i/>
          <w:iCs/>
          <w:color w:val="333333"/>
          <w:szCs w:val="21"/>
        </w:rPr>
        <w:br/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Преподаватель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и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учащиеся</w:t>
      </w:r>
      <w:r w:rsidRPr="00C92940">
        <w:rPr>
          <w:rFonts w:ascii="Georgia" w:hAnsi="Georgia" w:cs="Helvetica"/>
          <w:i/>
          <w:iCs/>
          <w:color w:val="333333"/>
          <w:szCs w:val="21"/>
        </w:rPr>
        <w:t> ставят дополнительные вопросы, а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группа «специалистов-отраслевиков»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на них отвечает. Примеры вопросов по алюминиевой промышленности:</w:t>
      </w:r>
      <w:r w:rsidRPr="00C92940">
        <w:rPr>
          <w:rFonts w:ascii="Georgia" w:hAnsi="Georgia" w:cs="Helvetica"/>
          <w:color w:val="333333"/>
          <w:szCs w:val="21"/>
        </w:rPr>
        <w:br/>
        <w:t>— Где главные районы алюминиевой промышленности? В каких странах они находятся?</w:t>
      </w:r>
      <w:r w:rsidRPr="00C92940">
        <w:rPr>
          <w:rFonts w:ascii="Georgia" w:hAnsi="Georgia" w:cs="Helvetica"/>
          <w:color w:val="333333"/>
          <w:szCs w:val="21"/>
        </w:rPr>
        <w:br/>
        <w:t>— Чем обусловлено такое размещение? На что ориентированы предприятия?</w:t>
      </w:r>
      <w:r w:rsidRPr="00C92940">
        <w:rPr>
          <w:rFonts w:ascii="Georgia" w:hAnsi="Georgia" w:cs="Helvetica"/>
          <w:color w:val="333333"/>
          <w:szCs w:val="21"/>
        </w:rPr>
        <w:br/>
        <w:t>— Можно ли в алюминиевой отрасли выделить главные страны-экспортеры и импортеры. Что они экспортируют и что импортируют?</w:t>
      </w:r>
      <w:r w:rsidRPr="00C92940">
        <w:rPr>
          <w:rFonts w:ascii="Georgia" w:hAnsi="Georgia" w:cs="Helvetica"/>
          <w:color w:val="333333"/>
          <w:szCs w:val="21"/>
        </w:rPr>
        <w:br/>
        <w:t>Учащиеся из остальных подгрупп оценивают каждый ответ по пятибалльной шкале.</w:t>
      </w:r>
      <w:r w:rsidRPr="00C92940">
        <w:rPr>
          <w:rFonts w:ascii="Georgia" w:hAnsi="Georgia" w:cs="Helvetica"/>
          <w:color w:val="333333"/>
          <w:szCs w:val="21"/>
        </w:rPr>
        <w:br/>
        <w:t>По ходу обсуждения географической модели учащимся предоставляется возможность задать дополнительные вопросы.</w:t>
      </w:r>
      <w:r w:rsidRPr="00C92940">
        <w:rPr>
          <w:rFonts w:ascii="Georgia" w:hAnsi="Georgia" w:cs="Helvetica"/>
          <w:color w:val="333333"/>
          <w:szCs w:val="21"/>
        </w:rPr>
        <w:br/>
        <w:t>Две другие подгруппы рассматривают машиностроение и химическую промышленность.</w:t>
      </w:r>
      <w:r w:rsidRPr="00C92940">
        <w:rPr>
          <w:rFonts w:ascii="Georgia" w:hAnsi="Georgia" w:cs="Helvetica"/>
          <w:color w:val="333333"/>
          <w:szCs w:val="21"/>
        </w:rPr>
        <w:br/>
      </w:r>
      <w:r w:rsidRPr="00C92940">
        <w:rPr>
          <w:rFonts w:ascii="Georgia" w:hAnsi="Georgia" w:cs="Helvetica"/>
          <w:b/>
          <w:bCs/>
          <w:color w:val="333333"/>
          <w:szCs w:val="21"/>
        </w:rPr>
        <w:lastRenderedPageBreak/>
        <w:t>Преподаватель</w:t>
      </w:r>
      <w:r w:rsidRPr="00C92940">
        <w:rPr>
          <w:rFonts w:ascii="Georgia" w:hAnsi="Georgia" w:cs="Helvetica"/>
          <w:color w:val="333333"/>
          <w:szCs w:val="21"/>
        </w:rPr>
        <w:t>: Когда характеристики развития и размещения цветной металлургии, машиностроения и химической промышленности составлены и «выложены» на контурные карты, попробуем выявить специфику размещения отраслей:</w:t>
      </w:r>
      <w:r w:rsidRPr="00C92940">
        <w:rPr>
          <w:rFonts w:ascii="Georgia" w:hAnsi="Georgia" w:cs="Helvetica"/>
          <w:color w:val="333333"/>
          <w:szCs w:val="21"/>
        </w:rPr>
        <w:br/>
        <w:t>Какие отрасли имеют привязку к энерго-сырьевой базе?</w:t>
      </w:r>
      <w:r w:rsidRPr="00C92940">
        <w:rPr>
          <w:rFonts w:ascii="Georgia" w:hAnsi="Georgia" w:cs="Helvetica"/>
          <w:color w:val="333333"/>
          <w:szCs w:val="21"/>
        </w:rPr>
        <w:br/>
        <w:t>Какие отрасли в первую очередь ориентируются на грузопотоки, какие — на трудовые ресурсы?</w:t>
      </w:r>
      <w:r w:rsidRPr="00C92940">
        <w:rPr>
          <w:rFonts w:ascii="Georgia" w:hAnsi="Georgia" w:cs="Helvetica"/>
          <w:color w:val="333333"/>
          <w:szCs w:val="21"/>
        </w:rPr>
        <w:br/>
        <w:t>Какие регионы мира можно выделить в цветной металлургии, машиностроении и химической промышленности. Совпадают ли эти регионы?</w:t>
      </w:r>
      <w:r w:rsidRPr="00C92940">
        <w:rPr>
          <w:rFonts w:ascii="Georgia" w:hAnsi="Georgia" w:cs="Helvetica"/>
          <w:color w:val="333333"/>
          <w:szCs w:val="21"/>
        </w:rPr>
        <w:br/>
        <w:t>Какие регионы имеют ярко выраженную специализацию лишь на одной из изучаемых сегодня отраслей, а какие — многоотраслевую структуру?</w:t>
      </w:r>
      <w:r w:rsidRPr="00C92940">
        <w:rPr>
          <w:rFonts w:ascii="Georgia" w:hAnsi="Georgia" w:cs="Helvetica"/>
          <w:color w:val="333333"/>
          <w:szCs w:val="21"/>
        </w:rPr>
        <w:br/>
        <w:t>Можно ли схематично на карте обозначить мировой промышленный пояс? Какие страны в него входят? Назовите главные районы, входящие в этот пояс. Какой вывод мы можем сделать по специфике размещения обрабатывающих отраслей промышленности?</w:t>
      </w:r>
      <w:r w:rsidRPr="00C92940">
        <w:rPr>
          <w:rFonts w:ascii="Georgia" w:hAnsi="Georgia" w:cs="Helvetica"/>
          <w:color w:val="333333"/>
          <w:szCs w:val="21"/>
        </w:rPr>
        <w:br/>
        <w:t>Подходим к общему выводу: машиностроение и химическая промышленность сконцентрированы в Северной Америке (в первую очередь в США), в зарубежной Европе, в странах СНГ (Россия, Украина) и в Восточной и Юго-Восточной Азии. В медной и алюминиевой промышленности можно назвать те же районы плюс Андские страны и страны, расположенные в Медном поясе Африки.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t>4. Этап Закрепление изученного материала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br/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i/>
          <w:iCs/>
          <w:color w:val="333333"/>
          <w:szCs w:val="21"/>
        </w:rPr>
        <w:t>В конце занятия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преподаватель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дает вопросы для первичного закрепления материала. Формулируется некое утверждение, </w:t>
      </w:r>
      <w:r w:rsidRPr="00C92940">
        <w:rPr>
          <w:rFonts w:ascii="Georgia" w:hAnsi="Georgia" w:cs="Helvetica"/>
          <w:b/>
          <w:bCs/>
          <w:i/>
          <w:iCs/>
          <w:color w:val="333333"/>
          <w:szCs w:val="21"/>
        </w:rPr>
        <w:t>учащиеся</w:t>
      </w:r>
      <w:r w:rsidRPr="00C92940">
        <w:rPr>
          <w:rFonts w:ascii="Georgia" w:hAnsi="Georgia" w:cs="Helvetica"/>
          <w:i/>
          <w:iCs/>
          <w:color w:val="333333"/>
          <w:szCs w:val="21"/>
        </w:rPr>
        <w:t> должны отвечать «да» или «нет». В зависимости от того, сколько осталось учебного времени, опрос может проводиться устно или письменно. Вот примеры утверждений: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— Главные районы выплавки меди сконцентрированы в местах добычи медной руды.</w:t>
      </w:r>
      <w:r w:rsidRPr="00C92940">
        <w:rPr>
          <w:rFonts w:ascii="Georgia" w:hAnsi="Georgia" w:cs="Helvetica"/>
          <w:color w:val="333333"/>
          <w:szCs w:val="21"/>
        </w:rPr>
        <w:br/>
        <w:t>— Основная торговля машиностроительной продукцией осуществляется между развитыми странами.</w:t>
      </w:r>
      <w:r w:rsidRPr="00C92940">
        <w:rPr>
          <w:rFonts w:ascii="Georgia" w:hAnsi="Georgia" w:cs="Helvetica"/>
          <w:color w:val="333333"/>
          <w:szCs w:val="21"/>
        </w:rPr>
        <w:br/>
        <w:t>— Главные мировые машиностроительные центры расположены вдали от крупных городов.</w:t>
      </w:r>
      <w:r w:rsidRPr="00C92940">
        <w:rPr>
          <w:rFonts w:ascii="Georgia" w:hAnsi="Georgia" w:cs="Helvetica"/>
          <w:color w:val="333333"/>
          <w:szCs w:val="21"/>
        </w:rPr>
        <w:br/>
        <w:t>— В размещении алюминиевой промышленности преобладает ориентация на крупные источники дешевой рабочей силы.</w:t>
      </w:r>
      <w:r w:rsidRPr="00C92940">
        <w:rPr>
          <w:rFonts w:ascii="Georgia" w:hAnsi="Georgia" w:cs="Helvetica"/>
          <w:color w:val="333333"/>
          <w:szCs w:val="21"/>
        </w:rPr>
        <w:br/>
        <w:t>— Дальний Восток является главным машиностроительным районом России.</w:t>
      </w:r>
      <w:r w:rsidRPr="00C92940">
        <w:rPr>
          <w:rFonts w:ascii="Georgia" w:hAnsi="Georgia" w:cs="Helvetica"/>
          <w:color w:val="333333"/>
          <w:szCs w:val="21"/>
        </w:rPr>
        <w:br/>
        <w:t>— В Центральной Африке расположен крупнейший район химической промышленности.</w:t>
      </w:r>
      <w:r w:rsidRPr="00C92940">
        <w:rPr>
          <w:rFonts w:ascii="Georgia" w:hAnsi="Georgia" w:cs="Helvetica"/>
          <w:color w:val="333333"/>
          <w:szCs w:val="21"/>
        </w:rPr>
        <w:br/>
        <w:t>— Алюминиевая промышленность Зарубежной Европы использует главным образом импортное сырье.</w:t>
      </w:r>
      <w:r w:rsidRPr="00C92940">
        <w:rPr>
          <w:rFonts w:ascii="Georgia" w:hAnsi="Georgia" w:cs="Helvetica"/>
          <w:color w:val="333333"/>
          <w:szCs w:val="21"/>
        </w:rPr>
        <w:br/>
        <w:t>— Станкостроение — важная отрасль специализации западноевропейского машиностроения.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Составление итогового проекта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ПРМЫШЛЕННОСТЬ МИРА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t>5. Подведение итогов урока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Выставление оценок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b/>
          <w:bCs/>
          <w:color w:val="333333"/>
          <w:szCs w:val="21"/>
        </w:rPr>
        <w:t>6 Домашнее задание</w:t>
      </w:r>
    </w:p>
    <w:p w:rsidR="00C92940" w:rsidRPr="00C92940" w:rsidRDefault="00C92940" w:rsidP="00C92940">
      <w:pPr>
        <w:pStyle w:val="a9"/>
        <w:shd w:val="clear" w:color="auto" w:fill="FFFFFF"/>
        <w:spacing w:before="0" w:beforeAutospacing="0" w:after="0" w:afterAutospacing="0"/>
        <w:rPr>
          <w:rFonts w:ascii="Georgia" w:hAnsi="Georgia" w:cs="Helvetica"/>
          <w:color w:val="333333"/>
          <w:szCs w:val="21"/>
        </w:rPr>
      </w:pPr>
      <w:r w:rsidRPr="00C92940">
        <w:rPr>
          <w:rFonts w:ascii="Georgia" w:hAnsi="Georgia" w:cs="Helvetica"/>
          <w:color w:val="333333"/>
          <w:szCs w:val="21"/>
        </w:rPr>
        <w:t>Проработать стр. 131-161</w:t>
      </w:r>
    </w:p>
    <w:p w:rsidR="007F3ED1" w:rsidRPr="00C92940" w:rsidRDefault="007F3ED1" w:rsidP="00C92940">
      <w:pPr>
        <w:spacing w:after="0"/>
        <w:ind w:left="-284" w:right="141"/>
        <w:rPr>
          <w:rFonts w:ascii="Georgia" w:hAnsi="Georgia" w:cs="Times New Roman"/>
          <w:sz w:val="44"/>
          <w:szCs w:val="28"/>
        </w:rPr>
      </w:pPr>
    </w:p>
    <w:sectPr w:rsidR="007F3ED1" w:rsidRPr="00C92940" w:rsidSect="002B4477">
      <w:pgSz w:w="11906" w:h="16838"/>
      <w:pgMar w:top="1134" w:right="1133" w:bottom="993" w:left="1418" w:header="708" w:footer="708" w:gutter="0"/>
      <w:pgBorders w:offsetFrom="page">
        <w:top w:val="checkedBarColor" w:sz="31" w:space="24" w:color="auto"/>
        <w:left w:val="checkedBarColor" w:sz="31" w:space="24" w:color="auto"/>
        <w:bottom w:val="checkedBarColor" w:sz="31" w:space="24" w:color="auto"/>
        <w:right w:val="checkedBar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C1C" w:rsidRDefault="00976C1C" w:rsidP="006D72A2">
      <w:pPr>
        <w:spacing w:after="0" w:line="240" w:lineRule="auto"/>
      </w:pPr>
      <w:r>
        <w:separator/>
      </w:r>
    </w:p>
  </w:endnote>
  <w:endnote w:type="continuationSeparator" w:id="1">
    <w:p w:rsidR="00976C1C" w:rsidRDefault="00976C1C" w:rsidP="006D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Helvetica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C1C" w:rsidRDefault="00976C1C" w:rsidP="006D72A2">
      <w:pPr>
        <w:spacing w:after="0" w:line="240" w:lineRule="auto"/>
      </w:pPr>
      <w:r>
        <w:separator/>
      </w:r>
    </w:p>
  </w:footnote>
  <w:footnote w:type="continuationSeparator" w:id="1">
    <w:p w:rsidR="00976C1C" w:rsidRDefault="00976C1C" w:rsidP="006D7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5DA1"/>
    <w:multiLevelType w:val="multilevel"/>
    <w:tmpl w:val="62E2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F666A"/>
    <w:multiLevelType w:val="multilevel"/>
    <w:tmpl w:val="8D9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D76F0"/>
    <w:multiLevelType w:val="multilevel"/>
    <w:tmpl w:val="58DE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70A70"/>
    <w:multiLevelType w:val="multilevel"/>
    <w:tmpl w:val="2B6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E103C2"/>
    <w:multiLevelType w:val="multilevel"/>
    <w:tmpl w:val="99B68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3A2678"/>
    <w:multiLevelType w:val="multilevel"/>
    <w:tmpl w:val="E32E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DF656D"/>
    <w:multiLevelType w:val="multilevel"/>
    <w:tmpl w:val="786A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3F3A0D"/>
    <w:multiLevelType w:val="multilevel"/>
    <w:tmpl w:val="9556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B96537"/>
    <w:multiLevelType w:val="multilevel"/>
    <w:tmpl w:val="6330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E1BFE"/>
    <w:multiLevelType w:val="multilevel"/>
    <w:tmpl w:val="10C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DE51FC"/>
    <w:multiLevelType w:val="multilevel"/>
    <w:tmpl w:val="E6A0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74171F"/>
    <w:multiLevelType w:val="multilevel"/>
    <w:tmpl w:val="590A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BC0A00"/>
    <w:multiLevelType w:val="multilevel"/>
    <w:tmpl w:val="CAB0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382A"/>
    <w:rsid w:val="000100BF"/>
    <w:rsid w:val="0002288C"/>
    <w:rsid w:val="00152DD0"/>
    <w:rsid w:val="002B4477"/>
    <w:rsid w:val="002E5E29"/>
    <w:rsid w:val="00307B5C"/>
    <w:rsid w:val="00337650"/>
    <w:rsid w:val="0036008E"/>
    <w:rsid w:val="003679A1"/>
    <w:rsid w:val="003A0A8E"/>
    <w:rsid w:val="006C5117"/>
    <w:rsid w:val="006D72A2"/>
    <w:rsid w:val="006E3BA6"/>
    <w:rsid w:val="006E4CD8"/>
    <w:rsid w:val="0071741E"/>
    <w:rsid w:val="007F3ED1"/>
    <w:rsid w:val="00843C8F"/>
    <w:rsid w:val="00866EA4"/>
    <w:rsid w:val="009007F8"/>
    <w:rsid w:val="009452E3"/>
    <w:rsid w:val="00961817"/>
    <w:rsid w:val="00976C1C"/>
    <w:rsid w:val="009A05C6"/>
    <w:rsid w:val="009A5339"/>
    <w:rsid w:val="00A2686C"/>
    <w:rsid w:val="00AB5816"/>
    <w:rsid w:val="00B26FF3"/>
    <w:rsid w:val="00BE1F43"/>
    <w:rsid w:val="00C24EE6"/>
    <w:rsid w:val="00C92940"/>
    <w:rsid w:val="00CA0C87"/>
    <w:rsid w:val="00CC035A"/>
    <w:rsid w:val="00D3382A"/>
    <w:rsid w:val="00D822C8"/>
    <w:rsid w:val="00E17318"/>
    <w:rsid w:val="00EF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7030a0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C6"/>
  </w:style>
  <w:style w:type="paragraph" w:styleId="1">
    <w:name w:val="heading 1"/>
    <w:basedOn w:val="a"/>
    <w:next w:val="a"/>
    <w:link w:val="10"/>
    <w:uiPriority w:val="9"/>
    <w:qFormat/>
    <w:rsid w:val="003A0A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D7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F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8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D72A2"/>
  </w:style>
  <w:style w:type="paragraph" w:styleId="a7">
    <w:name w:val="footer"/>
    <w:basedOn w:val="a"/>
    <w:link w:val="a8"/>
    <w:uiPriority w:val="99"/>
    <w:semiHidden/>
    <w:unhideWhenUsed/>
    <w:rsid w:val="006D7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72A2"/>
  </w:style>
  <w:style w:type="character" w:customStyle="1" w:styleId="20">
    <w:name w:val="Заголовок 2 Знак"/>
    <w:basedOn w:val="a0"/>
    <w:link w:val="2"/>
    <w:uiPriority w:val="9"/>
    <w:rsid w:val="006D72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6D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ock">
    <w:name w:val="block"/>
    <w:basedOn w:val="a0"/>
    <w:rsid w:val="003A0A8E"/>
  </w:style>
  <w:style w:type="character" w:customStyle="1" w:styleId="10">
    <w:name w:val="Заголовок 1 Знак"/>
    <w:basedOn w:val="a0"/>
    <w:link w:val="1"/>
    <w:uiPriority w:val="9"/>
    <w:rsid w:val="003A0A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Strong"/>
    <w:basedOn w:val="a0"/>
    <w:uiPriority w:val="22"/>
    <w:qFormat/>
    <w:rsid w:val="00C24EE6"/>
    <w:rPr>
      <w:b/>
      <w:bCs/>
    </w:rPr>
  </w:style>
  <w:style w:type="character" w:styleId="ab">
    <w:name w:val="Emphasis"/>
    <w:basedOn w:val="a0"/>
    <w:uiPriority w:val="20"/>
    <w:qFormat/>
    <w:rsid w:val="00C24EE6"/>
    <w:rPr>
      <w:i/>
      <w:iCs/>
    </w:rPr>
  </w:style>
  <w:style w:type="character" w:styleId="ac">
    <w:name w:val="Hyperlink"/>
    <w:basedOn w:val="a0"/>
    <w:uiPriority w:val="99"/>
    <w:semiHidden/>
    <w:unhideWhenUsed/>
    <w:rsid w:val="00C24EE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26F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jxassistivemathml">
    <w:name w:val="mjx_assistive_mathml"/>
    <w:basedOn w:val="a0"/>
    <w:rsid w:val="00B26FF3"/>
  </w:style>
  <w:style w:type="paragraph" w:customStyle="1" w:styleId="podvodka">
    <w:name w:val="podvodka"/>
    <w:basedOn w:val="a"/>
    <w:rsid w:val="00E1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rsid w:val="00717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76738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726249474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230309130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346056845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  <w:div w:id="1756708932">
              <w:marLeft w:val="0"/>
              <w:marRight w:val="0"/>
              <w:marTop w:val="0"/>
              <w:marBottom w:val="300"/>
              <w:divBdr>
                <w:top w:val="single" w:sz="6" w:space="6" w:color="D5D5D5"/>
                <w:left w:val="single" w:sz="6" w:space="6" w:color="D5D5D5"/>
                <w:bottom w:val="single" w:sz="6" w:space="6" w:color="D5D5D5"/>
                <w:right w:val="single" w:sz="6" w:space="6" w:color="D5D5D5"/>
              </w:divBdr>
            </w:div>
          </w:divsChild>
        </w:div>
      </w:divsChild>
    </w:div>
    <w:div w:id="16887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2020-12-21T18:59:00Z</cp:lastPrinted>
  <dcterms:created xsi:type="dcterms:W3CDTF">2020-12-21T19:00:00Z</dcterms:created>
  <dcterms:modified xsi:type="dcterms:W3CDTF">2020-12-21T19:00:00Z</dcterms:modified>
</cp:coreProperties>
</file>