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D40" w:rsidRPr="00420D40" w:rsidRDefault="00420D40" w:rsidP="00420D40">
      <w:pPr>
        <w:rPr>
          <w:b/>
          <w:color w:val="002060"/>
          <w:sz w:val="52"/>
          <w:szCs w:val="52"/>
        </w:rPr>
      </w:pPr>
      <w:r>
        <w:rPr>
          <w:sz w:val="52"/>
          <w:szCs w:val="52"/>
        </w:rPr>
        <w:t xml:space="preserve">           </w:t>
      </w:r>
      <w:r w:rsidRPr="00420D40">
        <w:rPr>
          <w:b/>
          <w:color w:val="002060"/>
          <w:sz w:val="52"/>
          <w:szCs w:val="52"/>
        </w:rPr>
        <w:t>Классный час на тему:</w:t>
      </w:r>
    </w:p>
    <w:p w:rsidR="00E45161" w:rsidRDefault="00420D40">
      <w:pPr>
        <w:rPr>
          <w:sz w:val="52"/>
          <w:szCs w:val="52"/>
        </w:rPr>
      </w:pPr>
      <w:r w:rsidRPr="00420D40">
        <w:rPr>
          <w:sz w:val="52"/>
          <w:szCs w:val="52"/>
        </w:rPr>
        <w:t>«</w:t>
      </w:r>
      <w:r w:rsidRPr="00420D40">
        <w:rPr>
          <w:b/>
          <w:color w:val="FF0000"/>
          <w:sz w:val="52"/>
          <w:szCs w:val="52"/>
        </w:rPr>
        <w:t>ДАГЕСТАН – МОЙ КРАЙ РОДНОЙ</w:t>
      </w:r>
      <w:r w:rsidRPr="00420D40">
        <w:rPr>
          <w:sz w:val="52"/>
          <w:szCs w:val="52"/>
        </w:rPr>
        <w:t>».</w:t>
      </w:r>
    </w:p>
    <w:p w:rsidR="00420D40" w:rsidRPr="00420D40" w:rsidRDefault="00420D40" w:rsidP="00420D40">
      <w:pPr>
        <w:tabs>
          <w:tab w:val="left" w:pos="7512"/>
        </w:tabs>
        <w:jc w:val="right"/>
        <w:rPr>
          <w:b/>
          <w:sz w:val="18"/>
          <w:szCs w:val="18"/>
        </w:rPr>
      </w:pPr>
      <w:r w:rsidRPr="00420D40">
        <w:rPr>
          <w:b/>
          <w:sz w:val="18"/>
          <w:szCs w:val="18"/>
        </w:rPr>
        <w:t xml:space="preserve">4 «б» класс кл.рук. </w:t>
      </w:r>
    </w:p>
    <w:p w:rsidR="00420D40" w:rsidRDefault="00420D40" w:rsidP="00420D40">
      <w:pPr>
        <w:tabs>
          <w:tab w:val="left" w:pos="7512"/>
        </w:tabs>
        <w:jc w:val="right"/>
        <w:rPr>
          <w:b/>
          <w:sz w:val="18"/>
          <w:szCs w:val="18"/>
        </w:rPr>
      </w:pPr>
      <w:r w:rsidRPr="00420D40">
        <w:rPr>
          <w:b/>
          <w:sz w:val="18"/>
          <w:szCs w:val="18"/>
        </w:rPr>
        <w:t>Дагирова Зюрюяхан Мажидовна</w:t>
      </w:r>
      <w:r>
        <w:rPr>
          <w:b/>
          <w:sz w:val="18"/>
          <w:szCs w:val="18"/>
        </w:rPr>
        <w:t>.</w:t>
      </w:r>
    </w:p>
    <w:p w:rsidR="00420D40" w:rsidRDefault="00420D40" w:rsidP="00420D40">
      <w:pPr>
        <w:tabs>
          <w:tab w:val="left" w:pos="7512"/>
        </w:tabs>
        <w:jc w:val="right"/>
        <w:rPr>
          <w:b/>
          <w:sz w:val="18"/>
          <w:szCs w:val="18"/>
        </w:rPr>
      </w:pPr>
    </w:p>
    <w:p w:rsidR="00420D40" w:rsidRPr="00420D40" w:rsidRDefault="00BC2A52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Классный час в 4«б» классе, посвященный 100</w:t>
      </w:r>
      <w:r w:rsidR="00420D40"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-летию со дня образования Республики Дагестан</w:t>
      </w:r>
    </w:p>
    <w:p w:rsidR="00420D40" w:rsidRPr="00420D40" w:rsidRDefault="00420D40" w:rsidP="00BC2A5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3600" cy="5926455"/>
            <wp:effectExtent l="0" t="0" r="0" b="0"/>
            <wp:docPr id="46" name="Рисунок 46" descr="hello_html_6238f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238f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2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252525"/>
          <w:sz w:val="24"/>
          <w:szCs w:val="24"/>
          <w:lang w:eastAsia="ru-RU"/>
        </w:rPr>
        <w:lastRenderedPageBreak/>
        <w:t>«Дагестан – мой край родной»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0D40" w:rsidRPr="00420D40" w:rsidRDefault="00074E0E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4E0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4455223"/>
            <wp:effectExtent l="0" t="0" r="3175" b="2540"/>
            <wp:docPr id="47" name="Рисунок 47" descr="C:\Users\ЭЛЬБРУС\Desktop\Школаааа\IMG-20210129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БРУС\Desktop\Школаааа\IMG-20210129-WA01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Цель классного часа:</w:t>
      </w:r>
    </w:p>
    <w:p w:rsidR="00420D40" w:rsidRPr="00420D40" w:rsidRDefault="00420D40" w:rsidP="00420D4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Привить детям чувство любви к Родине, к родному краю; воспитание патриотизма.</w:t>
      </w:r>
    </w:p>
    <w:p w:rsidR="00420D40" w:rsidRPr="00420D40" w:rsidRDefault="00420D40" w:rsidP="00420D4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Пробудить интерес к истории родного края.</w:t>
      </w:r>
    </w:p>
    <w:p w:rsidR="00420D40" w:rsidRPr="00420D40" w:rsidRDefault="00420D40" w:rsidP="00420D4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Приобщать учеников к прекрасному, к богатому культурно-историческому наследию малой Родины.</w:t>
      </w:r>
    </w:p>
    <w:p w:rsidR="00420D40" w:rsidRPr="00420D40" w:rsidRDefault="00420D40" w:rsidP="00420D4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Воспитание нравственности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Оборудование: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ПК, мультимедиа-презентация, проектор, колонки, выставка книг о Дагестане, набор иллюстраций по теме классного часа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Times New Roman" w:eastAsia="Times New Roman" w:hAnsi="Times New Roman" w:cs="Times New Roman"/>
          <w:color w:val="252525"/>
          <w:sz w:val="36"/>
          <w:szCs w:val="36"/>
          <w:lang w:eastAsia="ru-RU"/>
        </w:rPr>
        <w:t>План</w:t>
      </w:r>
    </w:p>
    <w:p w:rsidR="00420D40" w:rsidRPr="00420D40" w:rsidRDefault="00420D40" w:rsidP="00420D4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История образования Дагестана (вступительное слово учителя)</w:t>
      </w:r>
    </w:p>
    <w:p w:rsidR="00420D40" w:rsidRPr="00420D40" w:rsidRDefault="00420D40" w:rsidP="00420D4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Государственные символы Дагестана (гимн, герб, флаг)</w:t>
      </w:r>
    </w:p>
    <w:p w:rsidR="00420D40" w:rsidRPr="00420D40" w:rsidRDefault="00420D40" w:rsidP="00420D4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Край мой – Дагестан</w:t>
      </w:r>
    </w:p>
    <w:p w:rsidR="00420D40" w:rsidRPr="00420D40" w:rsidRDefault="00420D40" w:rsidP="00420D4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Достопримечательности и ландшафты Дагестана Эпиграф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ладони сердце можно уместить, Но в сердце целый мир не уместишь.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Другие страны очень хороши,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 Дагестан дороже для души. </w:t>
      </w:r>
      <w:r w:rsidRPr="00420D40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(Р.Гамзатов)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История образования Дагестана (вступительное слово учителя)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13 ноября 1920 года в Темирхан-Шуре состоялся Чрезвычайный съезд народов Дагестана, на котором нарком по делам национальностей РСФСР И.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построенное на основе обычаев, нравов, применительно к своему быту, сохраняя в то же время тесную связь с другими народами, особенно с русским народом.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Провозглашение этого исторического акта в жизни дагестанских народов было встречено съездом с необычным восторгом как событие величайшей важности. Съезд избрал полномочную делегацию, которая должна была разрешить все организационные вопросы, связанные с образованием автономной республики.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20 января 1921 года ВЦИК принял декрет об образовании Дагестанской АССР. Декрет законодательно оформил выраженную Чрезвычайным съездом волю дагестанцев и заложил юридические основы общедагестанской автономной национальной государственности. Декрет по своей сути был временной Конституцией республики. В нем указывалось, что Дагестанская АССР образуется как часть РСФСР, со всей территорией бывшей Дагестанской области,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Хасавюртовского округа (бывшей Терской области) и Каспийского побережья Дагестана, включая рыболовный район.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Хасавюртовский округ был включен в состав Дагестана в апреле 1920 года.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Государственные символы Дагестана (гимн, герб, флаг)</w:t>
      </w:r>
    </w:p>
    <w:p w:rsidR="00420D40" w:rsidRDefault="00420D40" w:rsidP="00420D4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  <w:r w:rsidRPr="00420D40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(показ слайдов)</w:t>
      </w:r>
    </w:p>
    <w:p w:rsidR="00A26306" w:rsidRPr="00420D40" w:rsidRDefault="00A26306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0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40425" cy="10558005"/>
            <wp:effectExtent l="0" t="0" r="3175" b="0"/>
            <wp:docPr id="62" name="Рисунок 62" descr="C:\Users\ЭЛЬБРУС\Desktop\4 кл\IMG-20210129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ЛЬБРУС\Desktop\4 кл\IMG-20210129-WA014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Государственный флаг Республики Дагестан является официальным государственным символом Республики Дагестан.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Государственный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 Отношение ширины флага к его длине 2:3. Зеленый олицетворяет жизнь, изобилие дагестанской земли и одновременно выступает как традиционный цвет ислама (верующие дагестанцы - мусульмане-сунниты). Голубой (синий) - цвет моря (восточную часть республики омывает Каспийское море), символизирует красоту и величие дагестанского народа. Красный - означает демократию, просветительскую силу человеческого разума в процессе созидания жизни, мужество и храбрость населения Страны гор (Дагестана).</w:t>
      </w:r>
    </w:p>
    <w:p w:rsidR="00420D40" w:rsidRPr="00420D40" w:rsidRDefault="00420D40" w:rsidP="001536FD">
      <w:pPr>
        <w:shd w:val="clear" w:color="auto" w:fill="FFFFFF"/>
        <w:tabs>
          <w:tab w:val="left" w:pos="1807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243532" y="5581291"/>
            <wp:positionH relativeFrom="column">
              <wp:posOffset>3245365</wp:posOffset>
            </wp:positionH>
            <wp:positionV relativeFrom="paragraph">
              <wp:align>top</wp:align>
            </wp:positionV>
            <wp:extent cx="1612900" cy="1121410"/>
            <wp:effectExtent l="0" t="0" r="6350" b="2540"/>
            <wp:wrapSquare wrapText="bothSides"/>
            <wp:docPr id="45" name="Рисунок 45" descr="hello_html_m22335c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2335c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3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  <w:r w:rsidR="001536F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textWrapping" w:clear="all"/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1536FD" w:rsidRPr="001536F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4455223"/>
            <wp:effectExtent l="0" t="0" r="3175" b="2540"/>
            <wp:docPr id="54" name="Рисунок 54" descr="C:\Users\ЭЛЬБРУС\Desktop\Школаааа\IMG-20210129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БРУС\Desktop\Школаааа\IMG-20210129-WA013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Государственный гимн Республики Дагестан представляет собой музыкальное произведение, исполняемое в случаях, предусмотренных Законом о государственном гимне Республики Дагестан. Государственный гимн Республики Дагестан может исполняться в оркестровом либо ином инструментальном варианте. При этом могут использоваться средства звуко- и видеозаписи, а также средства теле- и радиотрансляции. Государственный гимн Республики Дагестан должен исполняться в точном соответствии с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утвержденной музыкальной редакцией. Дата принятия: Принят Законом Республики Дагестан «О Государственном гимне Республики Дагестан» от 19 ноября 2003 г. № 26 (в ред. Закона РД от 04.04.2006 N 23).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Гимн Дагестана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Народное Собрание Дагестана утвердило 25 февраля 2016 года проект нового гимна республики. Им стала «Клятва» на музыку Мурада Кажлаева и стихи Расула Гамзатова, написанные в 60-е годы. 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Полный текст нового гимна: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Клятва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Горные реки к морю спешат.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Птицы к вершинам путь свой вершат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Ты мой очаг, ты моя колыбель,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Клятва моя — Дагестан.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Припев: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Тебе присягаю на верность свою,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Дышу я тобою, о тебе я пою.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Созвездье народов нашло здесь семью,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Мой малый народ, мой великий народ.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Подвиг народов, братство и честь,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Здесь это было, здесь это есть.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Край наших предков, святыня моя!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Вместе с Россией всегда!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Припев: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Тебе присягаю на верность свою,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Дышу я тобою, о тебе я пою.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Созвездье народов нашло здесь семью,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Мой малый народ, мой великий народ.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Дагестан.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Подвиг горцев, богатство и честь,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Здесь это было, здесь это есть.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Ты для меня как священный Коран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Клятва моя Дагестан.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074E0E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4E0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40425" cy="4455223"/>
            <wp:effectExtent l="0" t="0" r="3175" b="2540"/>
            <wp:docPr id="48" name="Рисунок 48" descr="C:\Users\ЭЛЬБРУС\Desktop\Школаааа\IMG-20210129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БРУС\Desktop\Школаааа\IMG-20210129-WA013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0D40"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="00420D40"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Государственный герб Республики Дагестан представляет собой круглый белого цвета геральдический щит, в центральной части которого изображен золотой орел. Над ним помещено изображение золотого солнца в виде диска, окаймленного спиральным орнаментом. У основания щита расположены бело-золотого цвета снежные вершины гор, равнина, море и в картуше - рукопожатие, с обеих сторон которых проходит зеленая геральдическая лента с надписью белыми буквами: "Республика Дагестан". В верхней половине щит обрамлен золотой полосой, в нижней - двумя орнаментальными кантами: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слева - синим, справа - красным. Герб Дагестана отражает политическое, историко-культурное единство более 30 родственных этносов, сформировавшихся на относительно небольшой территории на Северном Кавказе. 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 дагестанцев - национальной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алейкум". В таком контексте орел одновременно символ и государственной, и народной власти. Солнце в гербе Страны гор олицетворяет жизнь, источник жизни, жизненную силу, свет, богатство, плодородие, изобилие. В целом солнце выражает идею жизнеутверждения и процветания Дагестана. Золотой цвет в гербе подчеркивает власть, государственность. Авторы герба Республики Дагестан: заслуженный художник Российской Федерации, заслуженный деятель искусств ДАССР, член Союза художников России Шабанов Магомед Магомедович; художник, заслуженный работник культуры РД, член Cоюза художников России Балиев Гамид Рубенович; историк и археолог, доктор исторических наук, заслуженный 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деятель науки РД Гаджиев Муртазали Серажутдинович; заслуженный художник Российской Федерации, заслуженный деятель искусств ДАССР, член Союза художников России Мусаев Абдулзагир Бозгитович.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Дата принятия: Принят Законом Республики Дагестан «О Государственном гербе Республики Дагестан» от 19 ноября 2003 г. № 25 (в ред. Закона РД от 04.04.2006 N 23).</w:t>
      </w:r>
    </w:p>
    <w:p w:rsidR="00420D40" w:rsidRPr="00420D40" w:rsidRDefault="001536FD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36F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4455223"/>
            <wp:effectExtent l="0" t="0" r="3175" b="2540"/>
            <wp:docPr id="56" name="Рисунок 56" descr="C:\Users\ЭЛЬБРУС\Desktop\Школаааа\IMG-20210129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ЬБРУС\Desktop\Школаааа\IMG-20210129-WA01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0D40"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268095" cy="1328420"/>
            <wp:effectExtent l="0" t="0" r="8255" b="5080"/>
            <wp:docPr id="44" name="Рисунок 44" descr="hello_html_m5f0228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f02288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Край мой – Дагестан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Звучит тихая дагестанская национальная музыка.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Учитель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никогда”.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Ученик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Стихотворение „Дагестан”.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ним в разлуке быть мне трудно: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грусть грызёт меня подсудно,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От вершин его вдали, я как тонущее судно,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там, где не видать земли.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Имя дорогого края, не как муэдзин кричу,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как будто, умирая,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последний звук шепчу.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пути и бездорожьям, как бы ни был далеко,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спешу к его подножьям, будто Дагестану тоже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Без меня не так легко.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Слайд-шоу “Пейзажи Дагестана”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Учитель: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Нам с вами тоже выпала честь родиться в таком удивительном крае. Гордитесь, дорогие, Вы родились и растёте в славном и прекрасном краю – многонациональном Дагестане.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Ученик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Полон край мой силы и величья,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полон птиц, чьи песни веселы,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парят над ним как боги птичьи,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много раз воспетые орлы.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Песня про Дагестан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(ученица поет)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Здесь равнины, горы и моря, здесь цветут зеленые поля,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 друзей бокалы пьют до дна, “Салам Алейкум”, – говорят всегда.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Припев: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Салам тебе, салам тебе, Дагестан родной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Салам тебе, салам тебе, край мой дорогой!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(Просмотр видеоролика о Дагестане под чтение текста).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1-й ученик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Дагестан – это древнее название нашего края. Дагестан означает „Страна гор”, „Даг” – гора, „стан” - страна.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2-й ученик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Многие представляют наш край очень маленьким, но это не так. Площадь Дагестана занимает 50,3 тыс. кв.км.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Слайд №1. 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Карта Дагестана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3-й ученик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4-й ученик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Дагестан – суверенная республика в составе России. В Дагестане 10 городов, 41 сельских районов, 1639 селений, аулов и поселков.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Один из путешественников как-то написал о Дагестане: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Другой ученик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Любой аул богат своим былым,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 каждого есть что-то дорогое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 память о добре навек храним,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оно с годами нам дороже вдвое.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5-й ученик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Дагестан – это родина более 60 равноправных народов. Не зря Дагестан называют не только „страной гор”, но и „страной языков”. Дружба между народами – самое дорогое и великое богатство Дагестана, это сильное чувство, которое может сотворить чудеса на Земле. Мы, люди, а значит, без верных друзей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Труднее нам жить, умирать тяжелей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Без дружбы погиб бы мой малый народ – Великий лишь тем, что любовью живёт. Нам верная дружба и песня о ней Нужнее, чем воздух, и хлеба нужнее.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Учитель: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Многоязычен, многокрасочен Дагестан. Много разных обычаев сохраняют его народы. Есть у Дагестана и свой кодекс чести.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1-й ученик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1-й кодекс: Любовь к родному очагу, народу, родной земле.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2-й ученик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Здесь у нас такие горы синие, и такие золотые нивы!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б все края их цвет восприняли, стала бы земля ещё красивей.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1536FD" w:rsidRPr="001536F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4455223"/>
            <wp:effectExtent l="0" t="0" r="3175" b="2540"/>
            <wp:docPr id="55" name="Рисунок 55" descr="C:\Users\ЭЛЬБРУС\Desktop\Школаааа\IMG-20210129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ЬБРУС\Desktop\Школаааа\IMG-20210129-WA013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Ученик: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Когда я, объездивший множество стран,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Усталый, с дороги домой воротился, Склонясь надо мною, спросил Дагестан: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"Не край ли далекий тебе полюбился?"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гору взошел я и с той высоты, Всей грудью вздохнув, Дагестану ответил: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"Немало краев повидал я, но ты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По-прежнему самый любимый на свете.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Когда утопал ты в слезах и крови,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Твои сыновья, говорившие мало,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Шли на смерть, и клятвой в сыновней любви Звучала жестокая песня кинжала.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после, когда затихали бои,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Тебе, Дагестан мой, в любви настоящей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Клялись молчаливые дети твои Стучащей киркой и косою звенящей.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Веками учил ты и всех и меня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Трудиться и жить не шумливо, но смело,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Учил ты, что слово дороже коня,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горцы коней не седлают без дела.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все же, вернувшись к тебе из чужих,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Далеких столиц, и болтливых и лживых,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Мне трудно молчать, слыша голос твоих Поющих потоков и гор горделивых".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Достопримечательности и ландшафты Дагестана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(Презентация)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986020" cy="2743200"/>
            <wp:effectExtent l="0" t="0" r="5080" b="0"/>
            <wp:docPr id="43" name="Рисунок 43" descr="hello_html_20ee70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20ee705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02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1536FD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36F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40425" cy="4455223"/>
            <wp:effectExtent l="0" t="0" r="3175" b="2540"/>
            <wp:docPr id="49" name="Рисунок 49" descr="C:\Users\ЭЛЬБРУС\Desktop\Школаааа\IMG-20210129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БРУС\Desktop\Школаааа\IMG-20210129-WA013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166995" cy="3614420"/>
            <wp:effectExtent l="0" t="0" r="0" b="5080"/>
            <wp:docPr id="41" name="Рисунок 41" descr="hello_html_m6be5a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be5a89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95" cy="361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701540" cy="3735070"/>
            <wp:effectExtent l="0" t="0" r="3810" b="0"/>
            <wp:docPr id="40" name="Рисунок 40" descr="hello_html_7e57b8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e57b83b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373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1: 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никогда”.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2: С ним в разлуке быть мне трудно: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грусть грызёт меня подсудно,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вершин его вдали, я как тонущее судно,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там, где не видать земли.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Имя дорогого края, не как муэдзин кричу,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как будто, умирая,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последний звук шепчу.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пути и бездорожьям, как бы ни был далеко,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спешу к его подножьям, будто Дагестану тоже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Без меня не так легко.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3: 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4-й ученик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Дагестан – суверенная республика в составе России. В Дагестане 10 городов, 41 сельских районов, 1639 селений, аулов и поселков.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5: Труднее нам жить, умирать тяжелей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Без дружбы погиб бы мой малый народ – Великий лишь тем, что любовью живёт. Нам верная дружба и песня о ней Нужнее, чем воздух, и хлеба нужнее.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6: Когда я, объездивший множество стран,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Усталый, с дороги домой воротился, Склонясь надо мною, спросил Дагестан: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"Не край ли далекий тебе полюбился?"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гору взошел я и с той высоты, Всей грудью вздохнув, Дагестану ответил: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"Немало краев повидал я, но ты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По-прежнему самый любимый на свете.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Когда утопал ты в слезах и крови,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Твои сыновья, говорившие мало,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Шли на смерть, и клятвой в сыновней любви Звучала жестокая песня кинжала.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после, когда затихали бои,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Тебе, Дагестан мой, в любви настоящей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Клялись молчаливые дети твои Стучащей киркой и косою звенящей.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Веками учил ты и всех и меня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Трудиться и жить не шумливо, но смело,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Учил ты, что слово дороже коня,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горцы коней не седлают без дела.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все же, вернувшись к тебе из чужих,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Далеких столиц, и болтливых и лживых,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Мне трудно молчать, слыша голос твоих Поющих потоков и гор горделивых".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br/>
      </w: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9175" cy="4572000"/>
            <wp:effectExtent l="0" t="0" r="0" b="0"/>
            <wp:docPr id="39" name="Рисунок 39" descr="hello_html_m364d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364d110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Дагестан-наш край родной !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38" name="Рисунок 38" descr="hello_html_384541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384541ef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9175" cy="4572000"/>
            <wp:effectExtent l="0" t="0" r="0" b="0"/>
            <wp:docPr id="37" name="Рисунок 37" descr="hello_html_1dffaf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1dffaf2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767676"/>
          <w:sz w:val="24"/>
          <w:szCs w:val="24"/>
          <w:lang w:eastAsia="ru-RU"/>
        </w:rPr>
        <w:lastRenderedPageBreak/>
        <w:t>Земной поклон кладу России,</w:t>
      </w:r>
    </w:p>
    <w:p w:rsidR="00420D40" w:rsidRPr="00420D40" w:rsidRDefault="00420D40" w:rsidP="00420D4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Я все отдам любимой, ей!</w:t>
      </w:r>
    </w:p>
    <w:p w:rsidR="00420D40" w:rsidRPr="00420D40" w:rsidRDefault="00420D40" w:rsidP="00420D4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Нет на Земле ее красивей,</w:t>
      </w:r>
    </w:p>
    <w:p w:rsidR="00420D40" w:rsidRPr="00420D40" w:rsidRDefault="00420D40" w:rsidP="00420D4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И нет дороже и родней!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9175" cy="4572000"/>
            <wp:effectExtent l="0" t="0" r="0" b="0"/>
            <wp:docPr id="36" name="Рисунок 36" descr="hello_html_m74ced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74ced01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Образование Дагестанской ССР</w:t>
      </w:r>
    </w:p>
    <w:p w:rsidR="001536FD" w:rsidRDefault="00420D40" w:rsidP="00420D4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• </w:t>
      </w:r>
      <w:r w:rsidRPr="00420D40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После революции Советская власть пришла и на Кавказ. После Чрезвычайного съезда народов Дагестана, прошедшего в Буйнакске в ноябре 1920 года, Декретом ВЦИК от 20 января 1921 года было законодательно утверждено образование Дагестанской Советской Социалистической Республики, являющейся частью РСФСР. А с 1992 года Республика Дагестан входит в состав Российской Федерации и является самой южной частью России</w:t>
      </w:r>
    </w:p>
    <w:p w:rsidR="001536FD" w:rsidRDefault="001536FD" w:rsidP="001536FD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420D40" w:rsidRPr="001536FD" w:rsidRDefault="001536FD" w:rsidP="001536FD">
      <w:pPr>
        <w:tabs>
          <w:tab w:val="left" w:pos="1277"/>
        </w:tabs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lastRenderedPageBreak/>
        <w:tab/>
      </w:r>
      <w:r w:rsidRPr="001536FD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5986732" cy="4455012"/>
            <wp:effectExtent l="0" t="0" r="0" b="3175"/>
            <wp:docPr id="50" name="Рисунок 50" descr="C:\Users\ЭЛЬБРУС\Desktop\Школаааа\IMG-20210129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БРУС\Desktop\Школаааа\IMG-20210129-WA013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830" cy="4459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35" name="Рисунок 35" descr="hello_html_m7cba32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cba325e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Родина-это самое дорогое, что есть у человека 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34" name="Рисунок 34" descr="hello_html_6b3738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6b3738d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9175" cy="4572000"/>
            <wp:effectExtent l="0" t="0" r="0" b="0"/>
            <wp:docPr id="33" name="Рисунок 33" descr="hello_html_m277627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2776276b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Пышная крона- народности Дагестана.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Моя малая Родина.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9175" cy="4572000"/>
            <wp:effectExtent l="0" t="0" r="0" b="0"/>
            <wp:docPr id="31" name="Рисунок 31" descr="hello_html_66f090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66f090c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Прекрасный край – Дагестан.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30" name="Рисунок 30" descr="hello_html_m3335cc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3335ccad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6FD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Сегодня мы посвящаем наше мероприятие славному и прекрасному краю - Дагестану.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Дагестан - это родина более 100 равноправных народов.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Многие из них с древних времен жили и живут в мире и согласии, никогда не ссорились между собой, никогда не давали себя в обиду.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Это аварцы, даргинцы, кумыки, лезгины, русские, лакцы, ногайцы и много других национальностей!</w:t>
      </w:r>
    </w:p>
    <w:p w:rsidR="00420D40" w:rsidRPr="001536FD" w:rsidRDefault="001536FD" w:rsidP="001536FD">
      <w:pPr>
        <w:rPr>
          <w:rFonts w:ascii="Arial" w:eastAsia="Times New Roman" w:hAnsi="Arial" w:cs="Arial"/>
          <w:sz w:val="21"/>
          <w:szCs w:val="21"/>
          <w:lang w:eastAsia="ru-RU"/>
        </w:rPr>
      </w:pPr>
      <w:r w:rsidRPr="001536FD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940425" cy="4455223"/>
            <wp:effectExtent l="0" t="0" r="3175" b="2540"/>
            <wp:docPr id="51" name="Рисунок 51" descr="C:\Users\ЭЛЬБРУС\Desktop\Школаааа\IMG-20210129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БРУС\Desktop\Школаааа\IMG-20210129-WA0139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9175" cy="4572000"/>
            <wp:effectExtent l="0" t="0" r="0" b="0"/>
            <wp:docPr id="29" name="Рисунок 29" descr="hello_html_59313a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59313aa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Дагестан - это древнейшее название.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Дагестан означает «Страна гор»,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«Даг» - гора,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«Стан» - страна.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9175" cy="4572000"/>
            <wp:effectExtent l="0" t="0" r="0" b="0"/>
            <wp:docPr id="28" name="Рисунок 28" descr="hello_html_2cdc37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2cdc37b7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Карта Дагестана.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27" name="Рисунок 27" descr="hello_html_mc7d63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c7d63db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Большая часть селений в Дагестане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находится в горах.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26" name="Рисунок 26" descr="hello_html_m73547a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73547aa4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Дагестан находится на берегу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Каспийского моря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25" name="Рисунок 25" descr="hello_html_m59e1f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59e1f739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ФЛАГ ДАГЕСТАНА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Зелёный цвет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олицетворяет жизнь, изобилие дагестанской земли и одновременно выступает как традиционный цвет  ислама.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Голубой (синий) цвет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цвет моря , символизирует красоту и величие дагестанского народа.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Красный цвет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олицетворяет мужество и храбрость населения Страны гор.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24" name="Рисунок 24" descr="hello_html_m74a4f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74a4f727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ГЕРБ ДАГЕСТАНА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Орёл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 олицетворение независимости и свободы, мужества и храбрости, гордости и выносливости.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Солнце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 в гербе республики олицетворяет жизнь, источник жизни, жизненную силу,  свет, богатство, плодородие. 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23" name="Рисунок 23" descr="hello_html_md8ac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d8ac819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6FD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Столица Дагестана – Махачкала</w:t>
      </w:r>
    </w:p>
    <w:p w:rsidR="001536FD" w:rsidRPr="001536FD" w:rsidRDefault="001536FD" w:rsidP="001536FD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1536FD" w:rsidRDefault="001536FD" w:rsidP="001536FD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420D40" w:rsidRPr="001536FD" w:rsidRDefault="001536FD" w:rsidP="001536FD">
      <w:pPr>
        <w:ind w:firstLine="708"/>
        <w:rPr>
          <w:rFonts w:ascii="Arial" w:eastAsia="Times New Roman" w:hAnsi="Arial" w:cs="Arial"/>
          <w:sz w:val="21"/>
          <w:szCs w:val="21"/>
          <w:lang w:eastAsia="ru-RU"/>
        </w:rPr>
      </w:pPr>
      <w:r w:rsidRPr="001536FD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940425" cy="4455223"/>
            <wp:effectExtent l="0" t="0" r="3175" b="2540"/>
            <wp:docPr id="52" name="Рисунок 52" descr="C:\Users\ЭЛЬБРУС\Desktop\Школаааа\IMG-20210129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БРУС\Desktop\Школаааа\IMG-20210129-WA0129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9175" cy="4572000"/>
            <wp:effectExtent l="0" t="0" r="0" b="0"/>
            <wp:docPr id="22" name="Рисунок 22" descr="hello_html_m75f9c4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75f9c4c9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Это- не просто Страна гор 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9175" cy="4572000"/>
            <wp:effectExtent l="0" t="0" r="0" b="0"/>
            <wp:docPr id="21" name="Рисунок 21" descr="hello_html_m6e6093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6e60935d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20" name="Рисунок 20" descr="hello_html_707c8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707c8119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9175" cy="4572000"/>
            <wp:effectExtent l="0" t="0" r="0" b="0"/>
            <wp:docPr id="19" name="Рисунок 19" descr="hello_html_3d81ae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3d81aeab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18" name="Рисунок 18" descr="hello_html_m52276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2276000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9175" cy="4572000"/>
            <wp:effectExtent l="0" t="0" r="0" b="0"/>
            <wp:docPr id="17" name="Рисунок 17" descr="hello_html_42dc73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42dc73dd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16" name="Рисунок 16" descr="hello_html_1951a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1951a69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9175" cy="4572000"/>
            <wp:effectExtent l="0" t="0" r="0" b="0"/>
            <wp:docPr id="15" name="Рисунок 15" descr="hello_html_4fc75d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4fc75d6d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A26306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0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40425" cy="4455223"/>
            <wp:effectExtent l="0" t="0" r="3175" b="2540"/>
            <wp:docPr id="57" name="Рисунок 57" descr="C:\Users\ЭЛЬБРУС\Desktop\Школаааа\IMG-20210129-WA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ЛЬБРУС\Desktop\Школаааа\IMG-20210129-WA0141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0D40"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9175" cy="4572000"/>
            <wp:effectExtent l="0" t="0" r="0" b="0"/>
            <wp:docPr id="14" name="Рисунок 14" descr="hello_html_m49fd8d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49fd8d1b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13" name="Рисунок 13" descr="hello_html_m4028d0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4028d0ac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9175" cy="4572000"/>
            <wp:effectExtent l="0" t="0" r="0" b="0"/>
            <wp:docPr id="12" name="Рисунок 12" descr="hello_html_m4c899f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4c899fb0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11" name="Рисунок 11" descr="hello_html_m46fb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46fb330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9175" cy="4572000"/>
            <wp:effectExtent l="0" t="0" r="0" b="0"/>
            <wp:docPr id="10" name="Рисунок 10" descr="hello_html_6c4cba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6c4cba39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9" name="Рисунок 9" descr="hello_html_m789e6d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m789e6dfb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Есть у Дагестана и свой кодекс чести 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1-й кодекс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: </w:t>
      </w: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Любовь к родному очагу, народу, родной земле.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2-й кодекс: Справедливость и честность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3-й кодекс: Доброта, великодушие, милосердие.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4-й кодекс: Честь и собственное достоинство</w:t>
      </w: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5-й кодекс: Скромность.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6-й кодекс: Рассудительность.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7-й кодекс: Дружба и коллективизм.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8-й кодекс: Уважение к людям.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9-й кодекс: Трудолюбие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8" name="Рисунок 8" descr="hello_html_m4d2ef7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m4d2ef73a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Дагестан состоит из трёх частей : 1-я земля, 2-я море, а 3-я - всё остальное.</w:t>
      </w:r>
    </w:p>
    <w:p w:rsidR="00420D40" w:rsidRPr="00420D40" w:rsidRDefault="00A26306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0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40425" cy="4455223"/>
            <wp:effectExtent l="0" t="0" r="3175" b="2540"/>
            <wp:docPr id="58" name="Рисунок 58" descr="C:\Users\ЭЛЬБРУС\Desktop\Школаааа\IMG-20210129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ЭЛЬБРУС\Desktop\Школаааа\IMG-20210129-WA0136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0D40"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9175" cy="4572000"/>
            <wp:effectExtent l="0" t="0" r="0" b="0"/>
            <wp:docPr id="7" name="Рисунок 7" descr="hello_html_m20e38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20e38aca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6" name="Рисунок 6" descr="hello_html_234990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2349904e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Дагестанцы – очень гостеприимный народ!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Они славятся своей любовью к песням и танцам.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Национальным танцем народов Дагестана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является ЛЕЗГИНКА.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5" name="Рисунок 5" descr="hello_html_5b730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5b7301a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9175" cy="4572000"/>
            <wp:effectExtent l="0" t="0" r="0" b="0"/>
            <wp:docPr id="4" name="Рисунок 4" descr="hello_html_453ae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453ae291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Дагестан – земля талантов.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ладони сердце можно уместить, Но в сердце целый мир не уместишь. Другие страны очень хороши, Но Дагестан дороже для души.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Р.Гамзатов.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9175" cy="4572000"/>
            <wp:effectExtent l="0" t="0" r="0" b="0"/>
            <wp:docPr id="3" name="Рисунок 3" descr="hello_html_m1276c9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m1276c96f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Мой Дагестан.</w:t>
      </w: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2" name="Рисунок 2" descr="hello_html_7ee736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7ee7362f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306" w:rsidRDefault="00420D40" w:rsidP="00420D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Мой Дагестан.</w:t>
      </w:r>
    </w:p>
    <w:p w:rsidR="00A26306" w:rsidRDefault="00A26306" w:rsidP="00A26306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420D40" w:rsidRPr="00A26306" w:rsidRDefault="00420D40" w:rsidP="00A26306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420D40" w:rsidRPr="00420D40" w:rsidRDefault="00420D40" w:rsidP="00420D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9175" cy="4572000"/>
            <wp:effectExtent l="0" t="0" r="0" b="0"/>
            <wp:docPr id="1" name="Рисунок 1" descr="hello_html_1559dc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1559dc82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D40" w:rsidRPr="00420D40" w:rsidRDefault="00420D40" w:rsidP="00420D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0D40" w:rsidRPr="00420D40" w:rsidRDefault="00420D40" w:rsidP="00420D40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0D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20D40" w:rsidRPr="00420D40" w:rsidRDefault="00420D40" w:rsidP="00420D40">
      <w:pPr>
        <w:rPr>
          <w:sz w:val="18"/>
          <w:szCs w:val="18"/>
        </w:rPr>
      </w:pPr>
    </w:p>
    <w:sectPr w:rsidR="00420D40" w:rsidRPr="00420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80F" w:rsidRDefault="00E6680F" w:rsidP="00A26306">
      <w:pPr>
        <w:spacing w:after="0" w:line="240" w:lineRule="auto"/>
      </w:pPr>
      <w:r>
        <w:separator/>
      </w:r>
    </w:p>
  </w:endnote>
  <w:endnote w:type="continuationSeparator" w:id="0">
    <w:p w:rsidR="00E6680F" w:rsidRDefault="00E6680F" w:rsidP="00A2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80F" w:rsidRDefault="00E6680F" w:rsidP="00A26306">
      <w:pPr>
        <w:spacing w:after="0" w:line="240" w:lineRule="auto"/>
      </w:pPr>
      <w:r>
        <w:separator/>
      </w:r>
    </w:p>
  </w:footnote>
  <w:footnote w:type="continuationSeparator" w:id="0">
    <w:p w:rsidR="00E6680F" w:rsidRDefault="00E6680F" w:rsidP="00A26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810E9"/>
    <w:multiLevelType w:val="multilevel"/>
    <w:tmpl w:val="FEC09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D169A"/>
    <w:multiLevelType w:val="multilevel"/>
    <w:tmpl w:val="9938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4F63E2"/>
    <w:multiLevelType w:val="multilevel"/>
    <w:tmpl w:val="464A0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41320D"/>
    <w:multiLevelType w:val="multilevel"/>
    <w:tmpl w:val="9B2A2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D40"/>
    <w:rsid w:val="00074E0E"/>
    <w:rsid w:val="001536FD"/>
    <w:rsid w:val="00230063"/>
    <w:rsid w:val="0041576E"/>
    <w:rsid w:val="00420D40"/>
    <w:rsid w:val="00A26306"/>
    <w:rsid w:val="00BC2A52"/>
    <w:rsid w:val="00D928C3"/>
    <w:rsid w:val="00E6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E0107-9DCB-4ECE-BEF2-CE04363BF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2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6306"/>
  </w:style>
  <w:style w:type="paragraph" w:styleId="a6">
    <w:name w:val="footer"/>
    <w:basedOn w:val="a"/>
    <w:link w:val="a7"/>
    <w:uiPriority w:val="99"/>
    <w:unhideWhenUsed/>
    <w:rsid w:val="00A2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6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180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4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0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55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4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45</Pages>
  <Words>2647</Words>
  <Characters>15094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ЭЛЬБРУС</dc:creator>
  <cp:keywords/>
  <dc:description/>
  <cp:lastModifiedBy>ЭЛЬБРУС</cp:lastModifiedBy>
  <cp:revision>2</cp:revision>
  <dcterms:created xsi:type="dcterms:W3CDTF">2021-01-24T19:19:00Z</dcterms:created>
  <dcterms:modified xsi:type="dcterms:W3CDTF">2021-01-29T18:48:00Z</dcterms:modified>
</cp:coreProperties>
</file>