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8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89"/>
      </w:tblGrid>
      <w:tr w:rsidR="00114A09" w:rsidRPr="00114A09" w:rsidTr="00114A09">
        <w:trPr>
          <w:trHeight w:val="1880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114A09" w:rsidRPr="00114A09" w:rsidRDefault="00114A09" w:rsidP="00114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Эндирейская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14A09" w:rsidRPr="00114A09" w:rsidRDefault="00114A09" w:rsidP="00114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Айдемиров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М.А./</w:t>
            </w:r>
          </w:p>
          <w:p w:rsidR="00114A09" w:rsidRPr="00114A09" w:rsidRDefault="00114A09" w:rsidP="00114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 № _______</w:t>
            </w:r>
          </w:p>
          <w:p w:rsidR="00114A09" w:rsidRPr="00114A09" w:rsidRDefault="00175F58" w:rsidP="00114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«____»_______________2021</w:t>
            </w:r>
            <w:r w:rsidR="00114A09"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114A09" w:rsidRPr="00114A09" w:rsidRDefault="00114A09" w:rsidP="00114A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</w:t>
      </w:r>
    </w:p>
    <w:p w:rsidR="00175F58" w:rsidRDefault="00175F58" w:rsidP="0011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175F58" w:rsidRDefault="00175F58" w:rsidP="0011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114A09" w:rsidRPr="00114A09" w:rsidRDefault="00114A09" w:rsidP="00114A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4"/>
          <w:szCs w:val="144"/>
          <w:lang w:eastAsia="ru-RU"/>
        </w:rPr>
      </w:pPr>
      <w:r w:rsidRPr="00175F58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>План</w:t>
      </w:r>
    </w:p>
    <w:p w:rsidR="00114A09" w:rsidRPr="00114A09" w:rsidRDefault="00114A09" w:rsidP="00114A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по самообразованию</w:t>
      </w:r>
    </w:p>
    <w:p w:rsidR="00114A09" w:rsidRDefault="00114A09" w:rsidP="0011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  <w:r w:rsidRPr="00114A09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учителя</w:t>
      </w:r>
    </w:p>
    <w:p w:rsidR="00175F58" w:rsidRPr="00114A09" w:rsidRDefault="00175F58" w:rsidP="00114A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математики</w:t>
      </w:r>
    </w:p>
    <w:p w:rsidR="00175F58" w:rsidRPr="00175F58" w:rsidRDefault="00175F58" w:rsidP="0011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96"/>
          <w:szCs w:val="96"/>
          <w:lang w:eastAsia="ru-RU"/>
        </w:rPr>
      </w:pPr>
      <w:r w:rsidRPr="00175F58">
        <w:rPr>
          <w:rFonts w:ascii="Times New Roman" w:eastAsia="Times New Roman" w:hAnsi="Times New Roman" w:cs="Times New Roman"/>
          <w:b/>
          <w:bCs/>
          <w:i/>
          <w:color w:val="000000"/>
          <w:sz w:val="96"/>
          <w:szCs w:val="96"/>
          <w:lang w:eastAsia="ru-RU"/>
        </w:rPr>
        <w:t xml:space="preserve">Исаевой </w:t>
      </w:r>
      <w:proofErr w:type="spellStart"/>
      <w:r w:rsidRPr="00175F58">
        <w:rPr>
          <w:rFonts w:ascii="Times New Roman" w:eastAsia="Times New Roman" w:hAnsi="Times New Roman" w:cs="Times New Roman"/>
          <w:b/>
          <w:bCs/>
          <w:i/>
          <w:color w:val="000000"/>
          <w:sz w:val="96"/>
          <w:szCs w:val="96"/>
          <w:lang w:eastAsia="ru-RU"/>
        </w:rPr>
        <w:t>Мадины</w:t>
      </w:r>
      <w:proofErr w:type="spellEnd"/>
      <w:r w:rsidRPr="00175F58">
        <w:rPr>
          <w:rFonts w:ascii="Times New Roman" w:eastAsia="Times New Roman" w:hAnsi="Times New Roman" w:cs="Times New Roman"/>
          <w:b/>
          <w:bCs/>
          <w:i/>
          <w:color w:val="000000"/>
          <w:sz w:val="96"/>
          <w:szCs w:val="96"/>
          <w:lang w:eastAsia="ru-RU"/>
        </w:rPr>
        <w:t xml:space="preserve"> </w:t>
      </w:r>
      <w:proofErr w:type="spellStart"/>
      <w:r w:rsidRPr="00175F58">
        <w:rPr>
          <w:rFonts w:ascii="Times New Roman" w:eastAsia="Times New Roman" w:hAnsi="Times New Roman" w:cs="Times New Roman"/>
          <w:b/>
          <w:bCs/>
          <w:i/>
          <w:color w:val="000000"/>
          <w:sz w:val="96"/>
          <w:szCs w:val="96"/>
          <w:lang w:eastAsia="ru-RU"/>
        </w:rPr>
        <w:t>Камиловны</w:t>
      </w:r>
      <w:proofErr w:type="spellEnd"/>
    </w:p>
    <w:p w:rsidR="00175F58" w:rsidRDefault="00175F58" w:rsidP="00114A09">
      <w:pPr>
        <w:shd w:val="clear" w:color="auto" w:fill="FFFFFF"/>
        <w:spacing w:after="0" w:line="240" w:lineRule="auto"/>
        <w:ind w:right="326" w:hanging="15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75F58" w:rsidRDefault="00175F58" w:rsidP="00114A09">
      <w:pPr>
        <w:shd w:val="clear" w:color="auto" w:fill="FFFFFF"/>
        <w:spacing w:after="0" w:line="240" w:lineRule="auto"/>
        <w:ind w:right="326" w:hanging="15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75F58" w:rsidRDefault="00175F58" w:rsidP="00114A09">
      <w:pPr>
        <w:shd w:val="clear" w:color="auto" w:fill="FFFFFF"/>
        <w:spacing w:after="0" w:line="240" w:lineRule="auto"/>
        <w:ind w:right="326" w:hanging="15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75F58" w:rsidRDefault="00175F58" w:rsidP="00114A09">
      <w:pPr>
        <w:shd w:val="clear" w:color="auto" w:fill="FFFFFF"/>
        <w:spacing w:after="0" w:line="240" w:lineRule="auto"/>
        <w:ind w:right="326" w:hanging="15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14A09" w:rsidRPr="00114A09" w:rsidRDefault="00114A09" w:rsidP="00114A09">
      <w:pPr>
        <w:shd w:val="clear" w:color="auto" w:fill="FFFFFF"/>
        <w:spacing w:after="0" w:line="240" w:lineRule="auto"/>
        <w:ind w:right="326" w:hanging="15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Главными задачами современной школы являются раскрытие способностей каждого ученика, воспитание порядочного и патриотичного человека, личности, готовой к жизни в высокотехнологичном конкурентном мире.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 готовность обучаться в течение всей жизни.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Для современной школы требуется учитель, способный свободно и активно мыслить, моделировать учебно-воспитательный процесс, самостоятельно генерировать и воплощать новые идеи и технологии обучения и воспитания, поэтому особо важную роль играет профессиональная </w:t>
      </w:r>
      <w:r w:rsidRPr="00114A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компетентность</w:t>
      </w: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педагога  на современном этапе развития образования.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Профессионально компетентным можно назвать учителя, который на достаточно высоком уровне осуществляет педагогическую деятельность, педагогическое общение, достигает стабильно высоких результатов в обучении и воспитании учащихся. Развитие профессиональной компетентности – это динамичный процесс усвоения и модернизации профессионального опыта, ведущий к развитию индивидуальных профессиональных качеств, накоплению профессионального опыта, предполагающий непрерывное </w:t>
      </w:r>
      <w:r w:rsidRPr="00114A0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самообразование, саморазвитие и самосовершенствование </w:t>
      </w: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педагога. 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Самообразование </w:t>
      </w: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 есть необходимое условие профессиональной деятельности педагога</w:t>
      </w:r>
      <w:r w:rsidRPr="00114A09">
        <w:rPr>
          <w:rFonts w:ascii="Calibri" w:eastAsia="Times New Roman" w:hAnsi="Calibri" w:cs="Calibri"/>
          <w:color w:val="000000"/>
          <w:sz w:val="28"/>
          <w:lang w:eastAsia="ru-RU"/>
        </w:rPr>
        <w:t>.</w:t>
      </w:r>
    </w:p>
    <w:p w:rsidR="00114A09" w:rsidRPr="00114A09" w:rsidRDefault="00114A09" w:rsidP="00114A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75F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 самообразования:</w:t>
      </w:r>
    </w:p>
    <w:p w:rsidR="00114A09" w:rsidRPr="00114A09" w:rsidRDefault="00114A09" w:rsidP="00114A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175F5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</w:t>
      </w:r>
      <w:r w:rsidRPr="00175F58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Самостоятельная работа как одна из форм развивающего обучения</w:t>
      </w:r>
      <w:r w:rsidRPr="00175F5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»</w:t>
      </w:r>
    </w:p>
    <w:p w:rsidR="00114A09" w:rsidRPr="00114A09" w:rsidRDefault="00114A09" w:rsidP="00114A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114A09" w:rsidRPr="00114A09" w:rsidRDefault="00114A09" w:rsidP="00114A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Цели: 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повышение качества учебного процесса;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совершенствовать свои знания в области ИКТ;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обеспечение развития познавательной и личностной               сферы     учащихся;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развитие и тренинг творческого мышления;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стимулирование интереса к познавательной деятельности учащихся, активности, самостоятельности, упорства в достижении цели.</w:t>
      </w:r>
    </w:p>
    <w:p w:rsidR="00114A09" w:rsidRPr="00114A09" w:rsidRDefault="00114A09" w:rsidP="00114A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Задачи</w:t>
      </w: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        развивать творческий потенциал учащихся и создавать необходимые условия для активизации познавательной деятельности учащихся;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повысить качество проведения учебных занятий на основе внедрения инновационных  технологий;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фиксировать уровень образованности на каждом этапе школьного обучения.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повышение уровня квалификации на ШМО, РМО, курсах повышения квалификации при </w:t>
      </w:r>
      <w:proofErr w:type="spellStart"/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БелРИПКППС</w:t>
      </w:r>
      <w:proofErr w:type="spellEnd"/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14A09" w:rsidRPr="00114A09" w:rsidRDefault="00114A09" w:rsidP="00114A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Ожидаемые результаты</w:t>
      </w: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повышение успеваемости и качества знаний  учащихся, мотивации к изучению математики и физики,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 разработка и апробирование дидактических материалов, тестов, наглядностей с применением ИКТ, создание электронного комплекта педагогических разработок;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 разработка и проведение открытых уроков, мастер-классов, обобщение опыта по исследуемой теме,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 доклады, выступления на заседаниях МО, участие в конкурсах и конференциях.</w:t>
      </w:r>
    </w:p>
    <w:p w:rsidR="00114A09" w:rsidRPr="00114A09" w:rsidRDefault="00114A09" w:rsidP="00114A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Источники самообразования:</w:t>
      </w: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Calibri" w:eastAsia="Times New Roman" w:hAnsi="Calibri" w:cs="Calibri"/>
          <w:color w:val="000000"/>
          <w:sz w:val="28"/>
          <w:lang w:eastAsia="ru-RU"/>
        </w:rPr>
        <w:t>- </w:t>
      </w: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методическая литература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Calibri" w:eastAsia="Times New Roman" w:hAnsi="Calibri" w:cs="Calibri"/>
          <w:color w:val="000000"/>
          <w:sz w:val="28"/>
          <w:lang w:eastAsia="ru-RU"/>
        </w:rPr>
        <w:t>- </w:t>
      </w: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журналы, семинары и конференции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Calibri" w:eastAsia="Times New Roman" w:hAnsi="Calibri" w:cs="Calibri"/>
          <w:color w:val="000000"/>
          <w:sz w:val="28"/>
          <w:lang w:eastAsia="ru-RU"/>
        </w:rPr>
        <w:t>- </w:t>
      </w: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курсы повышения квалификации</w:t>
      </w:r>
    </w:p>
    <w:p w:rsidR="00114A09" w:rsidRPr="00114A09" w:rsidRDefault="00114A09" w:rsidP="00114A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Calibri" w:eastAsia="Times New Roman" w:hAnsi="Calibri" w:cs="Calibri"/>
          <w:color w:val="000000"/>
          <w:sz w:val="28"/>
          <w:lang w:eastAsia="ru-RU"/>
        </w:rPr>
        <w:t>            - </w:t>
      </w: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мастер-классы, уроки коллег, общения с коллегами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Calibri" w:eastAsia="Times New Roman" w:hAnsi="Calibri" w:cs="Calibri"/>
          <w:color w:val="000000"/>
          <w:sz w:val="28"/>
          <w:lang w:eastAsia="ru-RU"/>
        </w:rPr>
        <w:t>- </w:t>
      </w: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</w:t>
      </w:r>
    </w:p>
    <w:p w:rsidR="00114A09" w:rsidRDefault="00114A09" w:rsidP="0011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14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ОСНОВНЫЕ ЭТАПЫ РАБОТЫ ПО САМООБРАЗОВАНИЮ:</w:t>
      </w:r>
    </w:p>
    <w:p w:rsidR="00175F58" w:rsidRPr="00114A09" w:rsidRDefault="00175F58" w:rsidP="00114A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9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58"/>
        <w:gridCol w:w="4798"/>
        <w:gridCol w:w="4892"/>
      </w:tblGrid>
      <w:tr w:rsidR="00175F58" w:rsidRPr="00114A09" w:rsidTr="00175F58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75F58" w:rsidP="00114A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5cfea28adbf3b3154a9f99b5780f95e4425623cd"/>
            <w:bookmarkStart w:id="1" w:name="1"/>
            <w:bookmarkEnd w:id="0"/>
            <w:bookmarkEnd w:id="1"/>
            <w:r w:rsidRPr="001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75F58" w:rsidP="00114A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75F58" w:rsidP="00114A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175F58" w:rsidRPr="00114A09" w:rsidTr="00175F58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75F58" w:rsidP="00114A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75F58" w:rsidP="00114A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 по проблеме и имеющегося опыта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58" w:rsidRPr="00114A09" w:rsidRDefault="00175F58" w:rsidP="00114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и районные МО</w:t>
            </w:r>
          </w:p>
          <w:p w:rsidR="00114A09" w:rsidRPr="00114A09" w:rsidRDefault="00175F58" w:rsidP="00114A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</w:t>
            </w:r>
          </w:p>
        </w:tc>
      </w:tr>
      <w:tr w:rsidR="00175F58" w:rsidRPr="00114A09" w:rsidTr="00175F58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75F58" w:rsidP="00114A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Прогностический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58" w:rsidRPr="00114A09" w:rsidRDefault="00175F58" w:rsidP="0011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1.Определение целей и задач темы.</w:t>
            </w:r>
          </w:p>
          <w:p w:rsidR="00175F58" w:rsidRPr="00114A09" w:rsidRDefault="00175F58" w:rsidP="0011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2.Разработка системы мер, направленных на решение проблемы.</w:t>
            </w:r>
          </w:p>
          <w:p w:rsidR="00114A09" w:rsidRPr="00114A09" w:rsidRDefault="00175F58" w:rsidP="00114A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3.Прогнозирование результатов.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75F58" w:rsidP="00114A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заседании школьного МО учителей».</w:t>
            </w:r>
          </w:p>
        </w:tc>
      </w:tr>
      <w:tr w:rsidR="00175F58" w:rsidRPr="00114A09" w:rsidTr="00175F58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75F58" w:rsidP="00114A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58" w:rsidRPr="00114A09" w:rsidRDefault="00175F58" w:rsidP="0011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1.Внедрение опыта работы.</w:t>
            </w:r>
          </w:p>
          <w:p w:rsidR="00175F58" w:rsidRPr="00114A09" w:rsidRDefault="00175F58" w:rsidP="0011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2.Формирование методического комплекса.</w:t>
            </w:r>
          </w:p>
          <w:p w:rsidR="00114A09" w:rsidRPr="00114A09" w:rsidRDefault="00175F58" w:rsidP="00114A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3.Корректировка работы.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58" w:rsidRPr="00114A09" w:rsidRDefault="00175F58" w:rsidP="0011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Выступление на заседании педагогического совета по теме:  «Организация самостоятельной работы на уроках математики и физики».</w:t>
            </w:r>
          </w:p>
          <w:p w:rsidR="00175F58" w:rsidRPr="00114A09" w:rsidRDefault="00175F58" w:rsidP="0011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2.Открытые уроки на школьном  уровне.</w:t>
            </w:r>
          </w:p>
          <w:p w:rsidR="00114A09" w:rsidRPr="00114A09" w:rsidRDefault="00175F58" w:rsidP="00114A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3.Участие в олимпиадах, конкурсах, конференциях. </w:t>
            </w:r>
          </w:p>
        </w:tc>
      </w:tr>
      <w:tr w:rsidR="00175F58" w:rsidRPr="00114A09" w:rsidTr="00175F58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75F58" w:rsidP="00114A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Обобщающий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58" w:rsidRPr="00114A09" w:rsidRDefault="00175F58" w:rsidP="0011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1.Подведение итогов.</w:t>
            </w:r>
          </w:p>
          <w:p w:rsidR="00114A09" w:rsidRPr="00114A09" w:rsidRDefault="00175F58" w:rsidP="00114A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2.Оформление результатов работы.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58" w:rsidRPr="00114A09" w:rsidRDefault="00175F58" w:rsidP="0011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1.Выступление на заседании районного МО учителей 2.Участие и результаты на районных олимпиадах, конкурсах, конференциях.</w:t>
            </w:r>
          </w:p>
          <w:p w:rsidR="00175F58" w:rsidRPr="00114A09" w:rsidRDefault="00175F58" w:rsidP="0011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3.Мастер-класс «Самостоятельная работа на уроках математики».</w:t>
            </w:r>
          </w:p>
          <w:p w:rsidR="00114A09" w:rsidRPr="00114A09" w:rsidRDefault="00175F58" w:rsidP="00114A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4.Консультативная помощь учителям и учащимся.</w:t>
            </w:r>
          </w:p>
        </w:tc>
      </w:tr>
      <w:tr w:rsidR="00175F58" w:rsidRPr="00114A09" w:rsidTr="00175F58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75F58" w:rsidP="00114A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Внедренческий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75F58" w:rsidP="00114A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опыта работы.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58" w:rsidRPr="00114A09" w:rsidRDefault="00175F58" w:rsidP="0011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1.Принять участие в фестивале педагогических идей «Открытый урок»</w:t>
            </w:r>
          </w:p>
          <w:p w:rsidR="00175F58" w:rsidRPr="00114A09" w:rsidRDefault="00175F58" w:rsidP="0011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2.Результаты работы над темой самообразования разместить на </w:t>
            </w:r>
            <w:proofErr w:type="gramStart"/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</w:t>
            </w:r>
            <w:proofErr w:type="gramEnd"/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веб-сайте</w:t>
            </w:r>
            <w:proofErr w:type="spellEnd"/>
          </w:p>
          <w:p w:rsidR="00114A09" w:rsidRPr="00114A09" w:rsidRDefault="00175F58" w:rsidP="00114A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11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отчет.      4.Аттестация</w:t>
            </w:r>
          </w:p>
        </w:tc>
      </w:tr>
    </w:tbl>
    <w:p w:rsidR="00175F58" w:rsidRDefault="00175F58" w:rsidP="0011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114A09" w:rsidRDefault="00114A09" w:rsidP="0011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 w:rsidRPr="00114A0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Направления самообразования:</w:t>
      </w:r>
    </w:p>
    <w:p w:rsidR="00175F58" w:rsidRPr="00114A09" w:rsidRDefault="00175F58" w:rsidP="00114A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48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90"/>
        <w:gridCol w:w="7372"/>
        <w:gridCol w:w="3227"/>
      </w:tblGrid>
      <w:tr w:rsidR="00114A09" w:rsidRPr="00114A09" w:rsidTr="00114A09"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02ba68914969920baadbbf1343aa609282fe87f6"/>
            <w:bookmarkStart w:id="3" w:name="2"/>
            <w:bookmarkEnd w:id="2"/>
            <w:bookmarkEnd w:id="3"/>
            <w:r w:rsidRPr="001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Основные направления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Действия и мероприятия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Сроки</w:t>
            </w:r>
          </w:p>
          <w:p w:rsidR="00114A09" w:rsidRPr="00114A09" w:rsidRDefault="00114A09" w:rsidP="00114A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реализации</w:t>
            </w:r>
          </w:p>
        </w:tc>
      </w:tr>
      <w:tr w:rsidR="00114A09" w:rsidRPr="00114A09" w:rsidTr="00114A09"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Профессиональное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1.Работать над проблемой школы: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«Формирование творческого потенциала личности учащихся в условиях развивающей направленности обучения и воспитания».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2.Обобщить опыт по теме самообразования «Самостоятельная работа как одна из форм развивающего обучения».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3.Разработать рабочие программы по своим предметам.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4.Знакомиться с новыми педагогическими технологиями </w:t>
            </w: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через предметные издания и Интернет.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5.Систематически приобретать  новинки методической литературы.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6.Вести каталог статей из  журналов.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 Повышать квалификацию на курсах для учителей математики и физики.</w:t>
            </w:r>
          </w:p>
          <w:p w:rsidR="00114A09" w:rsidRPr="00114A09" w:rsidRDefault="00114A09" w:rsidP="00114A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8.Успешно пройти аттестацию.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регулярно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регулярно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графику</w:t>
            </w:r>
          </w:p>
          <w:p w:rsidR="00114A09" w:rsidRPr="00114A09" w:rsidRDefault="00114A09" w:rsidP="00114A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14A09" w:rsidRPr="00114A09" w:rsidTr="00114A09"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>Психолого-педагогические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114A09" w:rsidRPr="00114A09" w:rsidTr="00114A09">
        <w:trPr>
          <w:trHeight w:val="80"/>
        </w:trPr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8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Методические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1.Совершенствовать знания современного содержания образования учащихся по математике и физике.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2.Знакомиться с новыми формами, методами и приёмами обучения математике и физике.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3.Принимать активное участие в работе районного МО учителей математики и физики.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4.Организовать работу с одарёнными детьми и принимать участие  в научно-практических конференциях, конкурсах творческих работ, олимпиадах.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5.Изучать опыт работы лучших учителей своей школы, района  через Интернет.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6.Посещать уроки коллег и участвовать в обмене опытом.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7.Периодически проводить самоанализ профессиональной деятельности.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 Пополнять собственную базу лучших сценариев уроков, интересных приемов и находок на уроке и внеклассных мероприятиях.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 Проводить открытые уроки для коллег по работе.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 Организовать  предметные недели.</w:t>
            </w:r>
          </w:p>
          <w:p w:rsidR="00114A09" w:rsidRPr="00114A09" w:rsidRDefault="00114A09" w:rsidP="0011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11. Выступать с докладами на тему «Исследовательская </w:t>
            </w: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работа на уроках физики», « Самостоятельная работа на уроках математики»</w:t>
            </w:r>
            <w:r w:rsidRPr="001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занятиях ШМО учителей естественно-математического цикла.</w:t>
            </w:r>
          </w:p>
          <w:p w:rsidR="00114A09" w:rsidRPr="00114A09" w:rsidRDefault="00114A09" w:rsidP="00114A09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12.Участвовать в олимпиадах и творческих конкурсах.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регулярно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регулярно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регулярно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ежегодно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8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ежегодно</w:t>
            </w:r>
          </w:p>
        </w:tc>
      </w:tr>
      <w:tr w:rsidR="00114A09" w:rsidRPr="00114A09" w:rsidTr="00114A09"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>Информационно-технологические технологии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1.Изучать ИКТ и внедрять их в учебный процесс.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Обзор в Интернете информации по математике, физике, педагогике и психологии.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3. Предоставлять материал для размещения на </w:t>
            </w:r>
            <w:proofErr w:type="gramStart"/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школьном</w:t>
            </w:r>
            <w:proofErr w:type="gramEnd"/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веб-сайте</w:t>
            </w:r>
            <w:proofErr w:type="spellEnd"/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4. Пополнять персональный </w:t>
            </w:r>
            <w:proofErr w:type="spellStart"/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веб-сайт</w:t>
            </w:r>
            <w:proofErr w:type="spellEnd"/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 Пополнять свою страничку на сайте « Открытый класс»</w:t>
            </w:r>
          </w:p>
          <w:p w:rsidR="00114A09" w:rsidRPr="00114A09" w:rsidRDefault="00114A09" w:rsidP="00114A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 Использовать информационно-образовательный портал «Сетевой класс Белогорья»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регулярно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регулярно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  <w:p w:rsidR="00114A09" w:rsidRPr="00114A09" w:rsidRDefault="00114A09" w:rsidP="00114A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114A09" w:rsidRPr="00114A09" w:rsidTr="00114A09"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Охрана здоровья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Внедрять в образовательный процесс </w:t>
            </w:r>
            <w:proofErr w:type="spellStart"/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здоровьесберегающие</w:t>
            </w:r>
            <w:proofErr w:type="spellEnd"/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технологии.</w:t>
            </w:r>
          </w:p>
          <w:p w:rsidR="00114A09" w:rsidRPr="00114A09" w:rsidRDefault="00114A09" w:rsidP="00114A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Вести здоровый образ жизни.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14A09" w:rsidRPr="00114A09" w:rsidRDefault="00114A09" w:rsidP="00114A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A0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</w:tbl>
    <w:p w:rsidR="00114A09" w:rsidRPr="00114A09" w:rsidRDefault="00114A09" w:rsidP="00114A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Способ  демонстрации  результата  проделанной  работы</w:t>
      </w:r>
    </w:p>
    <w:p w:rsidR="00114A09" w:rsidRPr="00114A09" w:rsidRDefault="00114A09" w:rsidP="00114A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Открытые уроки.</w:t>
      </w:r>
    </w:p>
    <w:p w:rsidR="00114A09" w:rsidRPr="00114A09" w:rsidRDefault="00114A09" w:rsidP="00114A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  результатов  работы  перед  педагогическим  коллективом.  </w:t>
      </w:r>
    </w:p>
    <w:p w:rsidR="00114A09" w:rsidRPr="00114A09" w:rsidRDefault="00114A09" w:rsidP="00114A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Выступления из опыта работы на педагогических чтениях, на МО.</w:t>
      </w:r>
    </w:p>
    <w:p w:rsidR="00114A09" w:rsidRPr="00114A09" w:rsidRDefault="00114A09" w:rsidP="00114A09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Форма  отчета  по  проделанной  работе</w:t>
      </w:r>
    </w:p>
    <w:p w:rsidR="00114A09" w:rsidRPr="00114A09" w:rsidRDefault="00114A09" w:rsidP="00114A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Обобщение опыта  работы  на  уровне  школы.</w:t>
      </w:r>
    </w:p>
    <w:p w:rsidR="00114A09" w:rsidRPr="00114A09" w:rsidRDefault="00114A09" w:rsidP="00114A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14A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Выступления  по  обмену  опытом  работы  на  заседаниях МО. Представление  администрации  школы  отчета  с  анализом, выводами  и  рекомендациями  для  других  учителей.</w:t>
      </w:r>
    </w:p>
    <w:p w:rsidR="001D1F68" w:rsidRDefault="001D1F68"/>
    <w:sectPr w:rsidR="001D1F68" w:rsidSect="00112E22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1F68"/>
    <w:rsid w:val="00112E22"/>
    <w:rsid w:val="00114A09"/>
    <w:rsid w:val="00175F58"/>
    <w:rsid w:val="001D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114A09"/>
  </w:style>
  <w:style w:type="character" w:customStyle="1" w:styleId="c10">
    <w:name w:val="c10"/>
    <w:basedOn w:val="a0"/>
    <w:rsid w:val="00114A09"/>
  </w:style>
  <w:style w:type="paragraph" w:customStyle="1" w:styleId="c17">
    <w:name w:val="c17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14A09"/>
  </w:style>
  <w:style w:type="paragraph" w:customStyle="1" w:styleId="c18">
    <w:name w:val="c18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4A09"/>
  </w:style>
  <w:style w:type="character" w:customStyle="1" w:styleId="c52">
    <w:name w:val="c52"/>
    <w:basedOn w:val="a0"/>
    <w:rsid w:val="00114A09"/>
  </w:style>
  <w:style w:type="character" w:customStyle="1" w:styleId="c5">
    <w:name w:val="c5"/>
    <w:basedOn w:val="a0"/>
    <w:rsid w:val="00114A09"/>
  </w:style>
  <w:style w:type="character" w:customStyle="1" w:styleId="c23">
    <w:name w:val="c23"/>
    <w:basedOn w:val="a0"/>
    <w:rsid w:val="00114A09"/>
  </w:style>
  <w:style w:type="paragraph" w:customStyle="1" w:styleId="c13">
    <w:name w:val="c13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14A09"/>
  </w:style>
  <w:style w:type="paragraph" w:customStyle="1" w:styleId="c42">
    <w:name w:val="c42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14A09"/>
  </w:style>
  <w:style w:type="character" w:customStyle="1" w:styleId="c0">
    <w:name w:val="c0"/>
    <w:basedOn w:val="a0"/>
    <w:rsid w:val="00114A09"/>
  </w:style>
  <w:style w:type="paragraph" w:customStyle="1" w:styleId="c51">
    <w:name w:val="c51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14A09"/>
  </w:style>
  <w:style w:type="paragraph" w:customStyle="1" w:styleId="c30">
    <w:name w:val="c30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1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4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B23EE-92BA-4166-9B85-DE8CA621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2021-12-29T07:40:00Z</dcterms:created>
  <dcterms:modified xsi:type="dcterms:W3CDTF">2021-12-29T07:58:00Z</dcterms:modified>
</cp:coreProperties>
</file>