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D3" w:rsidRDefault="00514DB5" w:rsidP="00CF69D3">
      <w:pPr>
        <w:shd w:val="clear" w:color="auto" w:fill="FFFFFF"/>
        <w:rPr>
          <w:sz w:val="24"/>
          <w:lang w:val="en-US"/>
        </w:rPr>
      </w:pPr>
      <w:bookmarkStart w:id="0" w:name="bookmark3"/>
      <w:r>
        <w:rPr>
          <w:noProof/>
          <w:sz w:val="24"/>
        </w:rPr>
        <w:drawing>
          <wp:inline distT="0" distB="0" distL="0" distR="0">
            <wp:extent cx="6532880" cy="9210675"/>
            <wp:effectExtent l="19050" t="0" r="1270" b="0"/>
            <wp:docPr id="2" name="Рисунок 1" descr="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288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9D3" w:rsidRDefault="00CF69D3" w:rsidP="004F7C9B">
      <w:pPr>
        <w:shd w:val="clear" w:color="auto" w:fill="FFFFFF"/>
        <w:jc w:val="center"/>
        <w:rPr>
          <w:sz w:val="24"/>
          <w:lang w:val="en-US"/>
        </w:rPr>
      </w:pPr>
    </w:p>
    <w:p w:rsidR="00C02E91" w:rsidRPr="004F7C9B" w:rsidRDefault="00C02E91" w:rsidP="004F7C9B">
      <w:pPr>
        <w:shd w:val="clear" w:color="auto" w:fill="FFFFFF"/>
        <w:jc w:val="center"/>
        <w:rPr>
          <w:sz w:val="28"/>
          <w:szCs w:val="28"/>
          <w:lang w:val="en-US"/>
        </w:rPr>
      </w:pPr>
      <w:r w:rsidRPr="00C02E91">
        <w:rPr>
          <w:sz w:val="24"/>
        </w:rPr>
        <w:t>1. ОБЩИЕ ПОЛОЖЕНИЯ</w:t>
      </w:r>
      <w:bookmarkEnd w:id="0"/>
    </w:p>
    <w:p w:rsidR="00C02E91" w:rsidRPr="00C02E91" w:rsidRDefault="00C02E91" w:rsidP="00C02E91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line="274" w:lineRule="exact"/>
        <w:ind w:left="20" w:right="20" w:hanging="20"/>
        <w:jc w:val="both"/>
        <w:rPr>
          <w:sz w:val="24"/>
        </w:rPr>
      </w:pPr>
      <w:r w:rsidRPr="00C02E91">
        <w:rPr>
          <w:sz w:val="24"/>
        </w:rPr>
        <w:t>Муниципальное казенное образовательное учреждение «Эндирейская средняя образов</w:t>
      </w:r>
      <w:r w:rsidRPr="00C02E91">
        <w:rPr>
          <w:sz w:val="24"/>
        </w:rPr>
        <w:t>а</w:t>
      </w:r>
      <w:r w:rsidRPr="00C02E91">
        <w:rPr>
          <w:sz w:val="24"/>
        </w:rPr>
        <w:t>тельная школа №2», в дальнейшем именуемая Учреждение, учреждена администрацией муниц</w:t>
      </w:r>
      <w:r w:rsidRPr="00C02E91">
        <w:rPr>
          <w:sz w:val="24"/>
        </w:rPr>
        <w:t>и</w:t>
      </w:r>
      <w:r w:rsidRPr="00C02E91">
        <w:rPr>
          <w:sz w:val="24"/>
        </w:rPr>
        <w:t>пального образования «Хасавюртовский район» и является муниципальным гражданским све</w:t>
      </w:r>
      <w:r w:rsidRPr="00C02E91">
        <w:rPr>
          <w:sz w:val="24"/>
        </w:rPr>
        <w:t>т</w:t>
      </w:r>
      <w:r w:rsidRPr="00C02E91">
        <w:rPr>
          <w:sz w:val="24"/>
        </w:rPr>
        <w:t>ским некоммерческим общеобразовательным учреждением.</w:t>
      </w:r>
    </w:p>
    <w:p w:rsidR="00C02E91" w:rsidRPr="00C02E91" w:rsidRDefault="00C02E91" w:rsidP="00C02E91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line="274" w:lineRule="exact"/>
        <w:ind w:left="20" w:right="20" w:hanging="20"/>
        <w:jc w:val="both"/>
        <w:rPr>
          <w:sz w:val="24"/>
        </w:rPr>
      </w:pPr>
      <w:r w:rsidRPr="00C02E91">
        <w:rPr>
          <w:sz w:val="24"/>
        </w:rPr>
        <w:t xml:space="preserve"> Учредителем Учреждения является администрация муниципального образования «Хас</w:t>
      </w:r>
      <w:r w:rsidRPr="00C02E91">
        <w:rPr>
          <w:sz w:val="24"/>
        </w:rPr>
        <w:t>а</w:t>
      </w:r>
      <w:r w:rsidRPr="00C02E91">
        <w:rPr>
          <w:sz w:val="24"/>
        </w:rPr>
        <w:t>вюртовский район».</w:t>
      </w:r>
    </w:p>
    <w:p w:rsidR="00C02E91" w:rsidRPr="00C02E91" w:rsidRDefault="00C02E91" w:rsidP="00C02E91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line="274" w:lineRule="exact"/>
        <w:ind w:left="20" w:right="20" w:hanging="20"/>
        <w:jc w:val="both"/>
        <w:rPr>
          <w:sz w:val="24"/>
        </w:rPr>
      </w:pPr>
      <w:r w:rsidRPr="00C02E91">
        <w:rPr>
          <w:sz w:val="24"/>
        </w:rPr>
        <w:t xml:space="preserve"> Полное наименование Учреждения: Муниципальное казенное общеобразовательное учр</w:t>
      </w:r>
      <w:r w:rsidRPr="00C02E91">
        <w:rPr>
          <w:sz w:val="24"/>
        </w:rPr>
        <w:t>е</w:t>
      </w:r>
      <w:r w:rsidRPr="00C02E91">
        <w:rPr>
          <w:sz w:val="24"/>
        </w:rPr>
        <w:t>ждение «Эндирейская средняя общеобразовательная школа №2» имени Алиханова А.А.»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 xml:space="preserve"> Сокращенное наименование Учреждения: МКОУ «Эндирейская СОШ №2» 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>Организационно-правовая форма: муниципальное казенное учреждение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>Тип муниципального учреждения: казенное.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>Форма собственности: муниципальная.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>Тип образовательной организации – общеобразовательная.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 xml:space="preserve">Учреждение является юридическим лицом, самостоятельно осуществляет финансово-хозяйственную деятельность, имеет собственную смету доходов и расходов и соответствующие счета для учета движения бюджетных и не бюджетных средств, круглую печать с изображением государственного герба Российской Федерации и собственным наименованием, штампы, бланки и другую атрибутику. 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>Учреждение обладает обособленным имуществом на праве оперативного управления, вправе от своего  имени приобретать имущественные и личные неимущественные права, нести обязанности, быть истцом и ответчиком в суде. Учреждение отвечает по своим обязательствам, находящимся в ее распоряжении денежными средствами. Статус юридического лица Учреждение приобретает с момента его государственной регистрации в установленном порядке.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tabs>
          <w:tab w:val="left" w:pos="0"/>
        </w:tabs>
        <w:spacing w:line="274" w:lineRule="exact"/>
        <w:ind w:left="0" w:right="20" w:hanging="20"/>
        <w:jc w:val="both"/>
        <w:rPr>
          <w:sz w:val="24"/>
        </w:rPr>
      </w:pPr>
      <w:r w:rsidRPr="00C02E91">
        <w:rPr>
          <w:sz w:val="24"/>
        </w:rPr>
        <w:t>Учреждение находится в ведомственном подчинении органа управления – Управления о</w:t>
      </w:r>
      <w:r w:rsidRPr="00C02E91">
        <w:rPr>
          <w:sz w:val="24"/>
        </w:rPr>
        <w:t>б</w:t>
      </w:r>
      <w:r w:rsidRPr="00C02E91">
        <w:rPr>
          <w:sz w:val="24"/>
        </w:rPr>
        <w:t>разования администрации МО «Хасавюртовский район» (далее орган управления).</w:t>
      </w:r>
    </w:p>
    <w:p w:rsidR="00C02E91" w:rsidRPr="00C02E91" w:rsidRDefault="00C02E91" w:rsidP="00C02E91">
      <w:pPr>
        <w:pStyle w:val="4"/>
        <w:numPr>
          <w:ilvl w:val="1"/>
          <w:numId w:val="2"/>
        </w:numPr>
        <w:shd w:val="clear" w:color="auto" w:fill="auto"/>
        <w:spacing w:line="274" w:lineRule="exact"/>
        <w:ind w:left="0" w:right="20" w:firstLine="0"/>
        <w:jc w:val="both"/>
        <w:rPr>
          <w:sz w:val="24"/>
        </w:rPr>
      </w:pPr>
      <w:r w:rsidRPr="00C02E91">
        <w:rPr>
          <w:sz w:val="24"/>
        </w:rPr>
        <w:t>По решению директора Учреждения, отвечающего за организацию бухгалтерского учета, его ведение передано на договорных началах муниципальному казенному учреждению «Це</w:t>
      </w:r>
      <w:r w:rsidRPr="00C02E91">
        <w:rPr>
          <w:sz w:val="24"/>
        </w:rPr>
        <w:t>н</w:t>
      </w:r>
      <w:r w:rsidRPr="00C02E91">
        <w:rPr>
          <w:sz w:val="24"/>
        </w:rPr>
        <w:t>тральная бухгалтерия, обслуживающая муниципальные учреждения образования» (МКУ «ЦБ ОМУО»).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1.13. Учреждение руководствуется в своей деятельности Конституцией РФ, Законом РФ "Об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зовании в Российской Федерации", другими федеральными законами, указами и распоряжениями Президента РФ, постановлениями и распоряжениями Правительства РФ, законами РД, указами и распоряжениями Президента РД, постановлениями и распоряжениями Правительства РД, реш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ниями районного Собрания депутатов, постановлениями и распоряжениями администрации МО «Хасавюртовский район», решениями органа управления. При осуществлении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ской деятельности Учреждение руководствуется законодательством РФ, регулирующим данную деятельность.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1.14. Отношения между Учредителем и Учреждением определяются настоящим Уставом и могут регулироваться договором между ними.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1.15. Учредитель несет субсидиарную ответственность по обязательствам Учреждения в случаях и пределах, установленных гражданским законодательством. Учреждение не несет ответственности по обязательствам Учредителя и созданных им юридических лиц.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1.16. Права юридического лица у Учреждения в части ведения финансово-хозяйственной деятел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ности, направленной на подготовку учебно-образовательного процесса, возникают с момента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гистрации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1.17. Право на ведение образовательной деятельности и льготы, установленные законодательством РФ, возникают у Учреждения с момента выдачи ему лицензии (разрешения).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1.18. Права на выдачу выпускникам документа государственного образца о соответствующем уровне образования, на пользование печатью с изображением Государственного герба Российской Федерации, на включение в схему централизованного государственного финансирования возн</w:t>
      </w:r>
      <w:r>
        <w:rPr>
          <w:sz w:val="24"/>
          <w:szCs w:val="24"/>
        </w:rPr>
        <w:t>и</w:t>
      </w:r>
      <w:r>
        <w:rPr>
          <w:sz w:val="24"/>
          <w:szCs w:val="24"/>
        </w:rPr>
        <w:lastRenderedPageBreak/>
        <w:t>кают у Учреждения с момента государственной аккредитации, подтвержденной свидетельством о государственной аккредитации. Учреждение проходит государственную аккредитацию 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с Законом РФ «Об образовании в Российской Федерации».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1.19. Медицинское обслуживание, обучающимся в Учреждении, обеспечивается медицинским персоналом, закрепленным ГБУ РД «Хасавюртовское ЦРП».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1.20. Учреждение предоставляет помещение с соответствующими условиями для работы мед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цинского персонала.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1.21. Организация питания в Учреждении возлагается на Учреждение. В Учреждении должно быть предусмотрено помещение для питания обучающихся.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1.22. В Учреждении не допускается создание и деятельность организационных структур политич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ских партий, общественно-политических и религиозных движений и организаций.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1.23. Учреждение может вступать в педагогические, научные и иные Российские и междунаро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ные объединения, принимать участие в работе конгрессов, конференции и т.д.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1.24. В Учреждении разрешается деятельность общественных (в том числе детских и молодежных) объединений, не запрещенная законом.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1.25. Деятельность Учреждения строится на принципах демократии и гуманизма, общедоступн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1.26. Контроль деятельности Учреждения осуществляет Учредитель в порядке, установленном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конодательством.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1.27. Место нахождения Учреждения: Республика Дагестан, Хасавюртовский район, с. </w:t>
      </w:r>
      <w:r w:rsidR="00E61937">
        <w:rPr>
          <w:sz w:val="24"/>
          <w:szCs w:val="24"/>
        </w:rPr>
        <w:t>Эндирей ул. Айдемирова №58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1.28. Учреждение филиалов и представительств не имеет.</w:t>
      </w:r>
    </w:p>
    <w:p w:rsidR="00F332F7" w:rsidRPr="00C02E91" w:rsidRDefault="00F332F7" w:rsidP="00C02E91">
      <w:pPr>
        <w:shd w:val="clear" w:color="auto" w:fill="FFFFFF"/>
        <w:jc w:val="center"/>
        <w:rPr>
          <w:sz w:val="32"/>
          <w:szCs w:val="24"/>
        </w:rPr>
      </w:pPr>
      <w:r w:rsidRPr="00C02E91">
        <w:rPr>
          <w:b/>
          <w:bCs/>
          <w:sz w:val="32"/>
          <w:szCs w:val="24"/>
        </w:rPr>
        <w:t>Глава 2. Основные задачи Учреждения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2.1. Основными задачами Учреждения является создание условий: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гарантирующих охрану и укрепление здоровья обучающихся;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для развития личности, ее самореализации и самоопределения;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для формирования у обучающихся современного уровня знаний;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для воспитания взаимоуважения, трудолюбия, гражданственности, патриотизма, ответственн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сти, правовой культуры, бережного отношения к природе и окружающей среде, рационального природопользования;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для осознанного выбора профессии.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2.2. Для реализации основных задач Учреждение имеет право: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самостоятельно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разрабатывать,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реализовывать образовательную программу с 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том требований федеральных государственных образовательных стандартов;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самостоятельно разрабатывать и утверждать годовой учебный план,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годовой календарный учебный график и расписание занятий;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выбирать формы, средства и методы обучения и воспитания, учебные пособия и учебники из утвержденных федеральных перечней учебников, рекомендованных (допущенных) к использов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нию в образовательном процессе;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выбирать систему оценок, форму, порядок и периодичность промежуточной аттестации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реализовывать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дополнительные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и оказывать дополнительные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разовательные услуги, в том числе и платные за пределами основных образовательных программ;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е) привлекать дополнительные финансовые источники, средства за счет предоставления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платных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добровольных пожертвований и целевых взносов физических и юридич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ских лиц, в том числе иностранных граждан;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ж) по письменному согласованию с Учредителем арендовать и сдавать в аренду объекты собс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венности;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з) оказывать посреднические услуги, приобретать акции, облигации и иные ценные бумаги и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лучать от них доход, вести предпринимательскую деятельность, разрешенную законодательством РФ;</w:t>
      </w:r>
    </w:p>
    <w:p w:rsidR="00E238B2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и) устанавливать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прямые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иностранными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предприятиями,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учреждениями, организациями;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к) осуществлять внешнеэкономическую деятельность в порядке, установленном</w:t>
      </w:r>
    </w:p>
    <w:p w:rsidR="00E238B2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законодательством РФ;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л) разрабатывать и утверждать по согласованию с учредителем программы развития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Учреждения, если иное не установлено Законом РФ "Об образовании в Российской</w:t>
      </w:r>
    </w:p>
    <w:p w:rsidR="00E238B2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Федерации"; </w:t>
      </w:r>
    </w:p>
    <w:p w:rsidR="00E238B2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м) создавать условия для занятия обучающимися физической культурой и спортом;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н) приобретать или изготавливать бланки документов об образовании и (или) о</w:t>
      </w:r>
    </w:p>
    <w:p w:rsidR="00E238B2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квалификации, медали "За особые успехи в учении";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о) организовывать научно-методическую работу, в том числе организацию и проведение</w:t>
      </w:r>
    </w:p>
    <w:p w:rsidR="00E238B2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научных и методических конференций, семинаров;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п) вести консультационную, просветительскую деятельность, деятельность в сфере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охраны здоровья граждан и иную не противоречащую целям создания Учреждения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деятельность, в том числе осуществлять организацию отдыха и оздоровления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обучающихся в каникулярное время (с круглосуточным или дневным пребыванием).</w:t>
      </w:r>
    </w:p>
    <w:p w:rsidR="00F332F7" w:rsidRPr="00C02E91" w:rsidRDefault="00F332F7" w:rsidP="00C02E91">
      <w:pPr>
        <w:shd w:val="clear" w:color="auto" w:fill="FFFFFF"/>
        <w:jc w:val="center"/>
        <w:rPr>
          <w:sz w:val="32"/>
          <w:szCs w:val="24"/>
        </w:rPr>
      </w:pPr>
      <w:r w:rsidRPr="00C02E91">
        <w:rPr>
          <w:b/>
          <w:bCs/>
          <w:sz w:val="32"/>
          <w:szCs w:val="24"/>
        </w:rPr>
        <w:t>Глава 3. Образовательный процесс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3.1. Учреждение осуществляет образовательный процесс в соответствии с уровнями общеобраз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вательных программ трех ступеней общего образования: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первая ступень — начальное общее образование (нормативный срок освоения 4 года);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вторая ступень — основное общее образование (нормативный срок освоения 5 лет);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третья ступень — среднее общее образование (нормативный срок освоения 2 года).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3.1.1. 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теоретического мышления, простейшими навыками самоконтроля, культурой поведения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чи, основами личной гигиены и здорового образа жизни.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Начальное образование является базой для получения основного общего образования.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3.1.2. Задачей основного общего образования является создание условий для воспитания, стано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и формирования личности обучающегося, для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развития его склонностей, интересов и способности к социальному самоопределению.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Основное общее образование является базой для получения среднего (полного) общего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ния, начального и среднего профессионального образования.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3.1.3. Задачами среднего общего образования являются развитие интереса к познанию и творч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ты по выбору самих обучающихся, в целях реализации интересов, способностей и возможностей личности.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Среднее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основой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начального профессионального, среднего профессионального (по сокращенным ускоренным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граммам) и высшего профессионального образования. Исходя из запросов обучающихся и их 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дителей (законных представителей), при наличии соответствующих условий в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ном учреждении может быть введено обучение по различным профилям и направлениям.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3.2. Содержание общего образования в Учреждении определяется программами, разрабатываем</w:t>
      </w:r>
      <w:r>
        <w:rPr>
          <w:sz w:val="24"/>
          <w:szCs w:val="24"/>
        </w:rPr>
        <w:t>ы</w:t>
      </w:r>
      <w:r>
        <w:rPr>
          <w:sz w:val="24"/>
          <w:szCs w:val="24"/>
        </w:rPr>
        <w:t>ми и реализуемыми Учреждением самостоятельно на основе федеральных государственных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зовательных стандартов и примерных образовательных учебных программ, курсов, дисциплин.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3.3. Для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Учреждение разрабатывает и утверждает год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вой учебный план, годовой календарный учебный график и расписание учебных занятий.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Годовой учебный план создается Учреждением самостоятельно на основе государственного б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зисного учебного плана. Учебные нагрузки учащихся определяются на основе рекомендаций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ганов здравоохранения.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программа состоит из основного (базового) и дополнительного компонентов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3.4. Обучение и воспитание в Учреждении ведутся в рамках имеющих государственную аккред</w:t>
      </w:r>
      <w:r>
        <w:rPr>
          <w:sz w:val="24"/>
          <w:szCs w:val="24"/>
        </w:rPr>
        <w:t>и</w:t>
      </w:r>
      <w:r>
        <w:rPr>
          <w:sz w:val="24"/>
          <w:szCs w:val="24"/>
        </w:rPr>
        <w:lastRenderedPageBreak/>
        <w:t>тацию образовательных программ и в соответствии с федеральными государственными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тельными стандартами, образовательными стандартами: в 1-11 классах - на русском. Как отдел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ные предметы изучаются во 2-11 классах - иностранный (английский) язык. По информатике,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числительной технике, физике и химии (во время практических занятий) допускается деление класса на 2 группы при наполняемости 20 человек; по трудовому обучению в 5-11 классах, физ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ческой культуре, по культуре и традициям народов Дагестана в 10-11 классах на мальчиков и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вочек наполняемостью группы не менее 5 человек. Возможно деление на группы в 1-4 классах по русскому чтению, во 2-4 классах при изучении иностранного языка, при наполняемости 20 чел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век.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3.5. Освоение образовательных программ основного общего, среднего (полного) общего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завершается обязательной государственной (итоговой) аттестацией выпускников, которая осуществляется в соответствии с Положением о государственной (итоговой) аттестации выпус</w:t>
      </w:r>
      <w:r>
        <w:rPr>
          <w:sz w:val="24"/>
          <w:szCs w:val="24"/>
        </w:rPr>
        <w:t>к</w:t>
      </w:r>
      <w:r>
        <w:rPr>
          <w:sz w:val="24"/>
          <w:szCs w:val="24"/>
        </w:rPr>
        <w:t>ников 9-х и 11-х (12-х) классов общеобразовательных учреждений РФ, утверждённым Министе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ством образования и науки Российской Федерации.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Она проходит по завершении учебного года.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Итоговая аттестация обучающихся 9-х классов проводится в форме государственной итоговой а</w:t>
      </w:r>
      <w:r>
        <w:rPr>
          <w:sz w:val="24"/>
          <w:szCs w:val="24"/>
        </w:rPr>
        <w:t>т</w:t>
      </w:r>
      <w:r>
        <w:rPr>
          <w:sz w:val="24"/>
          <w:szCs w:val="24"/>
        </w:rPr>
        <w:t>тестации (ГИА).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Итоговая аттестация обучающихся 11-х классов проводится в форме единого государственного экзамена. Результаты единого государственного экзамена признаются образовательными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дениями, в которых реализуются образовательные программы среднего общего образования, как результаты государственной (итоговой) аттестации, а образовательными учреждениями среднего профессионального образования и высшего профессионального образования как результаты вст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пительных испытаний посоответствующим образовательным предметам. Лицам, сдавшим единый государственный экзамен, выдается свидетельство о результатах единого государственного экз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мена.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После прохождения итоговой аттестации выпускникам школы выдаётся документ государстве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образца об уровне образования, заверенный гербовой печатью школы.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Выпускники, достигшие особых успехов при освоении общеобразовательной программы среднего общего образования, награждаются золотой или серебряной медалью.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Выпускники, достигшие особых успехов в изучении одного или нескольких предметов награжд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ются похвальной грамотой «За особые успехи в изучении отдельных предметов».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 переводного класса, имеющие по всем предметам, изучавшимся в этом классе, че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вертные и годовые отметки 5, награждаются похвальным листом «За отличные успехи в учении».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Лицам, не завершившим среднее общее образование, Учреждением выдаются справки устано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ленного образца.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3.6. Обучающиеся, освоившие в полном объеме образовательные программы переводятся в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дующий класс.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имеющие по итогам учебного года академическую задолженность по одному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мету, решением коллегиального органа Учреждения переводятся в следующий класс условно.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ветственность за ликвидацию ими академической задолженности возлагается на их родителей (з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конных представителей).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3.6.1. Успешность освоения учебных программ обучающимися 2-11 классов оценивается по 5-бальной системе. Учитель, проверяя и оценивая работы обучающихся (в т.ч. и контрольные), ус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ные ответы, достигнутые ими навыки и умения, выставляет отметку в классный журнал и дневник обучающихся.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3.6.2. Знания, умения и навыки обучающихся 2-9 классов оцениваются по итогам четвертей и учебного года, обучающихся 10-11 классов - по итогам полугодий и учебного года. Отметка за четверть и полугодие выставляется на основании текущих отметок, выставленных в классный журнал в течение учебной четверти, полугодия. Отметка за год выставляется на основании че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вертных (полугодовых) отметок с учетом результатов промежуточной аттестации и заносится в журнал и дневник.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3.6.3. Во 2-4, 5-8, 10 классах проводится промежуточная аттестация обучающихся в форме че</w:t>
      </w:r>
      <w:r>
        <w:rPr>
          <w:sz w:val="24"/>
          <w:szCs w:val="24"/>
        </w:rPr>
        <w:t>т</w:t>
      </w:r>
      <w:r>
        <w:rPr>
          <w:sz w:val="24"/>
          <w:szCs w:val="24"/>
        </w:rPr>
        <w:lastRenderedPageBreak/>
        <w:t>вертных, полугодовых и годовых контрольных работ, устных и письменных работ, тестирования, проверки техники чтения, сдачи нормативов по физической культуре.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3.7. Обучающиеся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обучение,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реводятся в классы компенсирующего обучения или продолжают обучение в форме семейного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3.8. Обучающиеся, не освоившие образовательную программу предыдущего уровня, не допуск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ются к обучению на следующей ступени общего образования.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3.9. Учреждение оказывает помощь родителям в создании условий для получения их детьми сре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него общего образования в форме семейного образования, самообразования или экстерната.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3.10. Порядок организации получения образования в семье определяется примерным Положением о получении образования в семье, утвержденным Министерством образования и науки Российской Федерации.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3.11. Порядок организации получения общего образования в форме экстерната определяется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мерным Положением о получении общего образования в форме экстерната, утвержденным Мин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стерством образования и науки Российской Федерации.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3.12. Учреждение обеспечивает занятия на дому с учащимися в соответствии с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медицинским заключением о состоянии здоровья. В соответствии с инструкциями Министерства образования и науки Российской Федерации выделяется количество учебных часов в неделю,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занятий на дому.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3.13. Учебный год в Учреждении, как правило, начинается 1 сентября. Продолжительность уче</w:t>
      </w:r>
      <w:r>
        <w:rPr>
          <w:sz w:val="24"/>
          <w:szCs w:val="24"/>
        </w:rPr>
        <w:t>б</w:t>
      </w:r>
      <w:r>
        <w:rPr>
          <w:sz w:val="24"/>
          <w:szCs w:val="24"/>
        </w:rPr>
        <w:t>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— 33 недели. Продолжител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ность каникул в течение учебного года составляет не менее 30 календарных дней, летом — не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нее 8 недель. Для обучающихся в первых классах, в течение года устанавливаются дополнител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ные недельные каникулы.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3.14. Количество смен, продолжительность урока и перерывов устанавливается в Учреждении в соответствии с Правилами внутреннего трудового распорядка.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3.15. Количество классов и групп продленного дня в учреждении определяется потребностью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селения, зависит от санитарных норм и условий для проведения образовательного процесса.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3.16. Дисциплина в Учреждении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лия по отношению к обучающимся, воспитанникам не допускается.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3.17. Учреждение оказывает платные дополнительные образовательные услуги не в рамках и не взамен программ, финансируемых из бюджета. Виды оказываемых Учреждением платных допо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нительных образовательных услуг устанавливаются попечительским Советом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 частности, </w:t>
      </w:r>
      <w:r>
        <w:rPr>
          <w:sz w:val="24"/>
          <w:szCs w:val="24"/>
        </w:rPr>
        <w:t xml:space="preserve">Учреждение </w:t>
      </w:r>
      <w:r>
        <w:rPr>
          <w:i/>
          <w:iCs/>
          <w:sz w:val="24"/>
          <w:szCs w:val="24"/>
        </w:rPr>
        <w:t>вправе (при наличии соответствующей лицензии):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по договорам и совместно с предприятиями, учреждениями, организациями проводить профе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сиональную подготовку учащихся;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организовывать изучение специальных дисциплин сверх часов и сверх программы по данной дисциплине, предусмотренной учебным планом;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проводить репетиторство с учащимися другого образовательного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i/>
          <w:iCs/>
          <w:sz w:val="24"/>
          <w:szCs w:val="24"/>
        </w:rPr>
        <w:t>организовывать курсы: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 по подготовке к поступлению в средние и профессиональные высшиеобразовательные учрежд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ния; о по изучению иностранных языков; о по повышению квалификации; о по переподготовке кадров с освоением новых специальностей;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i/>
          <w:iCs/>
          <w:sz w:val="24"/>
          <w:szCs w:val="24"/>
        </w:rPr>
        <w:t>создавать кружки:</w:t>
      </w:r>
    </w:p>
    <w:p w:rsidR="00F332F7" w:rsidRDefault="00224320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="00F332F7">
        <w:rPr>
          <w:sz w:val="24"/>
          <w:szCs w:val="24"/>
        </w:rPr>
        <w:t xml:space="preserve"> по обучению игре на музыкальных инструментах;</w:t>
      </w:r>
    </w:p>
    <w:p w:rsidR="00F332F7" w:rsidRDefault="00224320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="00F332F7">
        <w:rPr>
          <w:sz w:val="24"/>
          <w:szCs w:val="24"/>
        </w:rPr>
        <w:t xml:space="preserve"> фото-, кино-, видео-, радиоделу;</w:t>
      </w:r>
    </w:p>
    <w:p w:rsidR="00F332F7" w:rsidRDefault="00224320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 w:rsidR="00F332F7">
        <w:rPr>
          <w:sz w:val="24"/>
          <w:szCs w:val="24"/>
        </w:rPr>
        <w:t xml:space="preserve"> кройке и шитью, вязанию, домоводству;</w:t>
      </w:r>
    </w:p>
    <w:p w:rsidR="00F332F7" w:rsidRDefault="00224320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="00F332F7">
        <w:rPr>
          <w:sz w:val="24"/>
          <w:szCs w:val="24"/>
        </w:rPr>
        <w:t xml:space="preserve"> танцам;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создавать студии, группы, школы, факультативны, работающие по программам дополнительного образования детей;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по обучению живописи, графике, скульптуре, народным промыслам;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по изучению истории мировой культуры;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организовывать учебные группы для обучения детей с отклонениями в развитии;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создавать группы по адаптации детей к условиям школьной жизни (подготовительные к учебе в Учреждении группы для детей, которые не посещали дошкольные образовательные учреждения);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создавать спортивные и физкультурные секции, группы.</w:t>
      </w:r>
    </w:p>
    <w:p w:rsidR="00F332F7" w:rsidRDefault="00224320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332F7">
        <w:rPr>
          <w:sz w:val="24"/>
          <w:szCs w:val="24"/>
        </w:rPr>
        <w:t>.18. Учреждение несет в установленном законодательством РФ порядкеответственность за: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невыполнение функций, отнесенных к его компетенции;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реализацию не в полном объеме образовательных программ в соответствии с учебным планом и графиком учебного процесса;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качество образования своих выпускников и его соответствие федеральным государственным образовательным стандартам;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чающихся (воспитанников);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жизнь и здоровье обучающихся (воспитанников) и работников Учреждения во время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тельного процесса;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е) нарушение прав и свобод обучающихся (воспитанников) и работников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ж) иные действия, предусмотренные законодательством Российской. Федерации.</w:t>
      </w:r>
    </w:p>
    <w:p w:rsidR="00F332F7" w:rsidRPr="00C02E91" w:rsidRDefault="00F332F7" w:rsidP="00C02E91">
      <w:pPr>
        <w:shd w:val="clear" w:color="auto" w:fill="FFFFFF"/>
        <w:jc w:val="center"/>
        <w:rPr>
          <w:sz w:val="32"/>
          <w:szCs w:val="24"/>
        </w:rPr>
      </w:pPr>
      <w:r w:rsidRPr="00C02E91">
        <w:rPr>
          <w:b/>
          <w:bCs/>
          <w:sz w:val="32"/>
          <w:szCs w:val="24"/>
        </w:rPr>
        <w:t>Глава 4. Участники образовательного процесса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4.1. Участниками образовательного процесса являются ученики, их родители (законные предст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вители), учителя и все другие работники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4.2. В 1 класс школы принимаются все дети, достигшие возраста определенного законом и не имеющие медицинских противопоказаний. В первую очередь приему подлежат дети, прожива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щие на данной территории.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4.3. Зачисление учащихся в Учреждение оформляется приказом директора. Для зачисления в У</w:t>
      </w:r>
      <w:r>
        <w:rPr>
          <w:sz w:val="24"/>
          <w:szCs w:val="24"/>
        </w:rPr>
        <w:t>ч</w:t>
      </w:r>
      <w:r>
        <w:rPr>
          <w:sz w:val="24"/>
          <w:szCs w:val="24"/>
        </w:rPr>
        <w:t>реждение родители (законные представители) представляют следующие документы: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заявление на имя руководителя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копия «Свидетельства о рождении» (заверяется директором Учреждения);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медицинская карта ребенка, в которой имеется заключение медиков о возможности обучения в массовой школе;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паспорт одного из родителей (законного представителя), с указанием его место жительства.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4.4. Прием обучающихся во 2-9, 11 классы осуществляется при предоставлении следующих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ментов: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заявление на имя директора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дневник с годовыми оценками, заверенный печатью школы;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личное дело ученика;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выписка текущих оценок по всем предметам, заверенная печатью школы (при переходе в течение учебного года);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медицинская карта ученика;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паспорт одного из родителей (законного представителя) с указанием его места жительства.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4.5. Количество набираемых 10-х классов регламентируется наличием педагогических кадров и помещений Учреждения. Количество 10-х классов утверждается вышестоящей организацией. Для поступления в 10 класс учащихся, обучавшихся в данном Учреждении, необходимы следующие документы: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заявление на имя руководителя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аттестат об окончании 9 классов.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Для учащихся, пришедших из других школ, добавляются: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 личное дело ученика;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медицинская карта ученика;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паспорт одного из родителей (законного представителя) с указанием его места жительства.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Ученики, обучавшиеся в данном Учреждении, окончившие 9 классов и поступавшие вдругие учебные заведения, имеют право на поступление в 10 класс на общих основаниях, т.е. при наличии в 10 классе свободных мест на момент подачи заявления (менее 25 человек в классе).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Учащиеся, желающие продолжить обучение в 10 классе и получить среднее общее образование, но не принятые в школу, где они учились, по причине отсутствия свободных мест, направляются для определения в 10 класс в вышестоящую организацию.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4.6. При приеме гражданина в Учреждение, последнее обязано ознакомить его и (или) его родит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лей (законных представителей) с Уставом Учреждения, лицензией на право ведения 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деятельности, со свидетельством о государственной аккредитации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4.7. Обучающиеся в Учреждении имеют право на: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получение бесплатного общего (начального общего, основного общего, среднего общего)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зования в соответствии с федеральными государственными образовательными стандартами;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выбор образовательного учреждения и формы получения образования;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обучение по индивидуальным учебным планам и ускоренный курс обучения;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бесплатное пользование библиотечным фондом;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получение дополнительных (в том числе платных) образовательных услуг;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е) участие в управлении Учреждением, право избирать и быть избранными в Совет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ж) уважение человеческого достоинства, свободу совести и информации, свободное выражение своих взглядов и убеждений;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з) свободное посещение мероприятий, не предусмотренных учебным планом;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и) добровольное привлечение к труду, не предусмотренному образовательной программой;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к) добровольное вступление в любые общественные организации;</w:t>
      </w:r>
    </w:p>
    <w:p w:rsidR="00593805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л) перевод в другие учебные учреждения соответствующего типа в случае закрытиясвоего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 xml:space="preserve">дения; </w:t>
      </w:r>
    </w:p>
    <w:p w:rsidR="00593805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м) защиту от применения методов физического и психического насилия;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н) условия обучения, гарантирующие охрану и укрепление здоровья.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4.8. Обучающиеся в Учреждении обязаны: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выполнять Устав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добросовестно учиться;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бережно относиться к имуществу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уважать честь и достоинство других обучающихся и работников;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выполнять требования работников Учреждения в части, отнесенной Уставом и правилами вну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реннего трудового распорядка к их компетенции.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4.9. Учащимся Учреждения запрещается: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приносить, передавать или использовать оружие, спиртные напитки, табачные изделия, токс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ческие и наркотические вещества;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использовать любые средства и вещества, могущие привести к взрывам и пожарам;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применять физическую силу для выяснения отношений, запугивания и вымогательства;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производить любые действия, влекущие за собой опасные последствия для окружающих.</w:t>
      </w:r>
    </w:p>
    <w:p w:rsidR="00F332F7" w:rsidRDefault="00C01DA1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332F7">
        <w:rPr>
          <w:sz w:val="24"/>
          <w:szCs w:val="24"/>
        </w:rPr>
        <w:t>10. Другие обязанности обучающихся определяются приказами директора Учреждения и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прежде всего приказом «По технике безопасности».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4.11. Обучающиеся могут быть отчислены из Учреждения:</w:t>
      </w:r>
    </w:p>
    <w:p w:rsidR="00A46CA8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по заявлению родителей (законных представителей) в исключительных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случаях по достижении 15-летиего возраста для получения образования в учебных учреждениях других ведомств или для устройства на работу; </w:t>
      </w:r>
    </w:p>
    <w:p w:rsidR="00A46CA8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по достижению возраста 18 лет.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4.12. Родители (законные представители) имеют право: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Выбирать формы обучения и образовательные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Защищать законные права и интересы ребенка;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в) Присутствовать на педагогических советах и принимать участие и обсуждении в случае, когда разбирается вопрос об успеваемости и поведении их ребенка;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Участвовать в управлении Учреждением, т.е. избирать и быть избранным в Совет Учреждения, Попечительский совет;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При обучении ребенка в семье, на любом этапе обучения продолжить его образование в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дении;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е) Знакомиться с ходом и содержанием образовательного процесса, с оценками успеваемости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чающегося. С оценками успеваемости учащегося, родителя знакомит классный руководитель в письменной или устной форме;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ж) Посещать уроки учителей в классе, где обучается ребенок, с разрешения директора Учрежд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и согласия учителя, ведущего урок;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з) Знакомиться с Уставом Учреждения, лицензией на право ведения образовательной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сти,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свидетельством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аккредитации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и) Посещать Учреждение и беседовать с педагогами после окончания у них</w:t>
      </w:r>
    </w:p>
    <w:p w:rsidR="00C01DA1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последнего урока; </w:t>
      </w:r>
    </w:p>
    <w:p w:rsidR="00C01DA1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к) Вносить добровольные пожертвования и целевые взносы для развития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л) Принимать решение о необходимости Учреждения и вносить добровольные взносы на</w:t>
      </w:r>
    </w:p>
    <w:p w:rsidR="00C01DA1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ее содержание; </w:t>
      </w:r>
    </w:p>
    <w:p w:rsidR="00C01DA1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м) Принимать решение на общем родительском собрании об образовании в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государственную атт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стационную службу о направлении рекламации на качество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образования, данного учреждения.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4.13. Родители (законные представители) обязаны нести ответственность за: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воспитание своих детей и получение ими основного общего образования;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ликвидацию обучающимся академической задолженности в течение учебного года в случае его перевода в следующий класс «условно»;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выполнение Устава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посещение проводимых школой родительских собраний;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бережное отношение обучающегося к муниципальной собственности;</w:t>
      </w:r>
    </w:p>
    <w:p w:rsidR="00C01DA1" w:rsidRDefault="00C01DA1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4.14. </w:t>
      </w:r>
      <w:r w:rsidR="00F332F7">
        <w:rPr>
          <w:sz w:val="24"/>
          <w:szCs w:val="24"/>
        </w:rPr>
        <w:t xml:space="preserve">Прием и увольнение педагогических работников производится в соответствии с трудовым законодательством РФ. </w:t>
      </w:r>
    </w:p>
    <w:p w:rsidR="00C01DA1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4.15. Педагогические работники обязаны: </w:t>
      </w:r>
    </w:p>
    <w:p w:rsidR="003F5E71" w:rsidRDefault="003F5E71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C01DA1">
        <w:rPr>
          <w:sz w:val="24"/>
          <w:szCs w:val="24"/>
        </w:rPr>
        <w:t>)</w:t>
      </w:r>
      <w:r w:rsidR="00F332F7">
        <w:rPr>
          <w:sz w:val="24"/>
          <w:szCs w:val="24"/>
        </w:rPr>
        <w:t xml:space="preserve"> иметьнеобходимуюпрофессионально-педагогическуюквалификацию,соответствующую треб</w:t>
      </w:r>
      <w:r w:rsidR="00F332F7">
        <w:rPr>
          <w:sz w:val="24"/>
          <w:szCs w:val="24"/>
        </w:rPr>
        <w:t>о</w:t>
      </w:r>
      <w:r w:rsidR="00F332F7">
        <w:rPr>
          <w:sz w:val="24"/>
          <w:szCs w:val="24"/>
        </w:rPr>
        <w:t xml:space="preserve">ваниям тарифно-квалификационной характеристики по должности и полученной специальности, подтвержденную документами об образовании;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б)выполнять требования Устава Учреждения и Правила внутреннего трудового распорядка;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поддерживать дисциплину в Учреждении на основе уважения человеческого достоинства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чающихся;</w:t>
      </w:r>
    </w:p>
    <w:p w:rsidR="003F5E71" w:rsidRDefault="003F5E71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F332F7">
        <w:rPr>
          <w:sz w:val="24"/>
          <w:szCs w:val="24"/>
        </w:rPr>
        <w:t xml:space="preserve">принимать участие в разборе конфликтов по письменному заявлению родителей или других лиц; </w:t>
      </w:r>
    </w:p>
    <w:p w:rsidR="003F5E71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проходить периодически по приказу руководителя Учреждения бесплатные медицинские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следования.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4.16</w:t>
      </w:r>
      <w:r w:rsidRPr="00F332F7">
        <w:rPr>
          <w:sz w:val="24"/>
          <w:szCs w:val="24"/>
        </w:rPr>
        <w:t xml:space="preserve">. </w:t>
      </w:r>
      <w:r>
        <w:rPr>
          <w:sz w:val="24"/>
          <w:szCs w:val="24"/>
        </w:rPr>
        <w:t>Педагогические работники имеют право на: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Участие в управлении Учреждением: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работать в педагогическом совете;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избирать и быть избранным в Совет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обсуждать Правила внутреннего трудового распорядка;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обсуждать, принимать и предоставлять на утверждение Устав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обсуждать и принимать решения на общем собрании трудового коллектива.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Защиту своей профессиональной чести и достоинства.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Свободу выбора и использования методик обучения и воспитания, учебных пособий и матери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лов, методов оценки знаний обучающихся, учебников,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утвержденных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учебников, рекомендованных (допущенных) к использованию в образовательном процессе.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Повышение своей квалификации.</w:t>
      </w:r>
    </w:p>
    <w:p w:rsidR="00F332F7" w:rsidRDefault="003F5E71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д)</w:t>
      </w:r>
      <w:r w:rsidR="00F332F7">
        <w:rPr>
          <w:sz w:val="24"/>
          <w:szCs w:val="24"/>
        </w:rPr>
        <w:t>Аттестацию на добровольной основе на любую квалификационную категорию.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е) Сокращенную (не более 36 часов) рабочую неделю, длительный, до 1 года отпуск через каждые 10 лет непрерывной работы преподавателем, право на досрочный выход на пенсию по старости, независимо от возраста, при стаже работы 25 лет.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ж) Социальные льготы и гарантии, установленные законодательством РФ, а также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ные льготы, устанавливаемые Учредителем.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Проведениедисциплинарногорасследованиянарушенийнормпрофессионального поведения или Устава Учреждения только по жалобе, поданной в письменном виде, копия которой передана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екту жалобы.</w:t>
      </w:r>
    </w:p>
    <w:p w:rsidR="00F332F7" w:rsidRPr="00C02E91" w:rsidRDefault="00F332F7" w:rsidP="00C02E91">
      <w:pPr>
        <w:shd w:val="clear" w:color="auto" w:fill="FFFFFF"/>
        <w:jc w:val="center"/>
        <w:rPr>
          <w:b/>
          <w:sz w:val="32"/>
          <w:szCs w:val="24"/>
        </w:rPr>
      </w:pPr>
      <w:r w:rsidRPr="00C02E91">
        <w:rPr>
          <w:b/>
          <w:sz w:val="32"/>
          <w:szCs w:val="24"/>
        </w:rPr>
        <w:t>Глава 5. Управление учреждением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5.1. Управление Учреждением осуществляется в соответствии с действующим законодательством Российской Федерации, Республики Дагестан и настоящим Уставом на принципах демократичн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сти, открытости, приоритета общечеловеческих ценностей, охраны жизни и здоровья человека, свободного развития личности.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Учреждением строится на принципах единоначалия. Коллегиальными органами управления являются Совет Учреждения, Педагогический совет Учреждения,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собрание трудового коллектива Учреждения, Попечительский совет Учреждения. </w:t>
      </w:r>
      <w:r w:rsidRPr="00A278C8">
        <w:rPr>
          <w:b/>
          <w:sz w:val="24"/>
          <w:szCs w:val="24"/>
        </w:rPr>
        <w:t>5.2. К исключительной компетенции Учредителя относятся следующие вопросы: 5.2.1.</w:t>
      </w:r>
      <w:r>
        <w:rPr>
          <w:sz w:val="24"/>
          <w:szCs w:val="24"/>
        </w:rPr>
        <w:t xml:space="preserve"> Утвержд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и регистрация Устава. Внесение изменений и дополнений в Устав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5.2.2. Определение приоритетных направлений деятельности Учреждения в соответствии с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стоящим Уставом, принципов формирования и использования его имущества;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5.2.3. Обеспечение соблюдения действующего законодательства Российской Федерации и Респу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лики Дагестан в области образования;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5.2.4. Согласование участия Учреждения в хозяйственных обществах и некоммерческих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циях;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5.2.5. Финансирование строительства и содержания зданий и сооружений Учреждения в технич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 безопасном состоянии, благоустройство прилегающих к нему территорий; 5.2.6. Принятие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шений о реорганизации и ликвидации Учреждения в случаях, </w:t>
      </w:r>
      <w:r w:rsidR="00A278C8">
        <w:rPr>
          <w:sz w:val="24"/>
          <w:szCs w:val="24"/>
        </w:rPr>
        <w:t>пред</w:t>
      </w:r>
      <w:r>
        <w:rPr>
          <w:sz w:val="24"/>
          <w:szCs w:val="24"/>
        </w:rPr>
        <w:t>усмотренных действующим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конодательством Российской Федерации;</w:t>
      </w:r>
    </w:p>
    <w:p w:rsidR="00A278C8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5.2.7. Распоряжение любым имуществом, как движимым, так и недвижимым, находящимся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в 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зяйственном ведении или оперативном управлении Учреждения; 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5.2.8.Одобрение и согласование крупной сделки, определение размера крупной сделки;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5.2.9. </w:t>
      </w:r>
      <w:r>
        <w:rPr>
          <w:sz w:val="24"/>
          <w:szCs w:val="24"/>
        </w:rPr>
        <w:t>Определение порядка составления и утверждения отчета о результатах деятельности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 и об использовании закрепленного за ним муниципального имущества;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5.2.10. Осуществление контроля деятельности Учреждения в соответствии с законодательством в т.ч. контроль сохранности и эффективного использования имущества;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5.2.11. Приостановление приносящей доход деятельности Учреждения, если она идет в ущерб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деятельности, предусмотренной Уставом;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5.2.12. Осуществление иных вопросов, установленных законодательством Российской Федерации и Республики Дагестан, а также нормативными правовыми актами муниципального образования «Хасавюртовский район»;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5.2.13. Расторжение контракта (трудового договора) с директором Учреждения в одностороннем порядке.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5.3. К компетенции органа управления относится: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5.3.1. Утверждение ежегодного отчета о финансовой деятельности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5.3.2. Получение полной информации о деятельности Учреждения (организационной, финансово-хозяйственной), в том числе ознакомление с материалами бухгалтерского учета и отчетности.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5.3.3. Распоряжение, в пределах своих полномочий, бюджетными средствами и контроль их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пользования Учреждением.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5.3.4. Финансирование Учреждения через централизованную бухгалтерию.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5.4. Положение о Совете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5.4.1. На основании пункта 4 статьи 26 Закона РФ «Об образовании в Российской Федерации» в </w:t>
      </w:r>
      <w:r>
        <w:rPr>
          <w:sz w:val="24"/>
          <w:szCs w:val="24"/>
        </w:rPr>
        <w:lastRenderedPageBreak/>
        <w:t>Учреждении создается Совет Учреждения. Совет Учреждения является высшим коллегиальным органом, так как он представляет интересы всех участников образовательного процесса, т. е. 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щихся, учителей и родителей.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5.4.2. Члены Совета Учреждения выбираются на конференции делегатов от родителей, учащихся и учителей. Делегаты от каждой группы участников образовательного процесса выбираются на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щих собраниях родителей, учащихся 9—11 классов, сотрудников.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5.4.3. Конференция делегатов выбирает из своего состава одиннадцать членов Совета Учреждения (6 — от учителей, 3 — от родителей, 2 от учащихся). Конференция имеет право определить другое число членов Совета Учреждения. Конференция определяет также персональный состав членов Совета. Директор Учреждения избирается, в состав Совета Учреждения на общих основаниях.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5.4.4. На своем заседании члены Совета избирают председателя Совета и секретаря.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5.4.5. Срок полномочий Совета Учреждения — два года. По решению Совета один раз в два года созывается конференция для выборов (перевыборов) Совета Учреждения. В случае досрочного выбытия члена Совета Учреждения председатель Совета созывает внеочередное собрание той ча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ти коллектива, представителем которой был выбывший член Совета, и проводит довыборы сост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ва Совета. Любой член Совета может быть досрочно отозван решением собрания выбравшего его коллектива.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A278C8">
        <w:rPr>
          <w:bCs/>
          <w:sz w:val="24"/>
          <w:szCs w:val="24"/>
        </w:rPr>
        <w:t>5.4.6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Члены Совета Учреждения работают на безвозмездной основе.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A278C8">
        <w:rPr>
          <w:bCs/>
          <w:sz w:val="24"/>
          <w:szCs w:val="24"/>
        </w:rPr>
        <w:t>5.4.7.</w:t>
      </w:r>
      <w:r>
        <w:rPr>
          <w:sz w:val="24"/>
          <w:szCs w:val="24"/>
        </w:rPr>
        <w:t>Заседания Совета Учреждения созываются его председателем в соответствии с планом 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ты, но не реже одного раза в полугодие. Заседания Совета Учреждения могут созываться также по требованию не </w:t>
      </w:r>
      <w:r w:rsidRPr="00A278C8">
        <w:rPr>
          <w:bCs/>
          <w:sz w:val="24"/>
          <w:szCs w:val="24"/>
        </w:rPr>
        <w:t>менее</w:t>
      </w:r>
      <w:r w:rsidR="004F7C9B" w:rsidRPr="004F7C9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половины членов Совета.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 принимаются открытым голосованием простым большинством </w:t>
      </w:r>
      <w:r w:rsidRPr="00A278C8">
        <w:rPr>
          <w:bCs/>
          <w:sz w:val="24"/>
          <w:szCs w:val="24"/>
        </w:rPr>
        <w:t>голосов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Решения счит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ются правомочными, если на заседании Совета Учреждения присутствовало не менее двух третей состава, и считаются принятыми, если за решение проголосовало более половины присутствова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ших на заседании. Решения Совета Учреждения, принятые в пределах его полномочий, являются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обязательными для всех участников образовательного процесса.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5.4.8. Руководитель Учреждения вправе приостановить решение Совета Учреждения только в том случае, если имеет место нарушение действующего законодательства.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заседаниях Совета Учреждения ведутся протоколы, подписываемые председателем Совета и секретарем.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5.4.9. Заседания Совета Учреждения являются открытыми: на них могут присутствовать предст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вители всех групп участников образовательного процесса, т.е. ученики, родители, учителя,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ставители Учредителя и коллегиальных органов.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5.4.10. Срок полномочий председателя Совета Учреждения в случае его переизбрания не может превышать 4 года,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5.4.11. К исключительной компетенции Совета Учреждения относятся:</w:t>
      </w:r>
    </w:p>
    <w:p w:rsidR="00F332F7" w:rsidRDefault="00F332F7" w:rsidP="00A278C8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• утверждение концепции развития (Программы развития) Учреждения;</w:t>
      </w:r>
    </w:p>
    <w:p w:rsidR="00F332F7" w:rsidRDefault="00F332F7" w:rsidP="00A278C8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• принятие решения об исключении учащегося из Учреждения;</w:t>
      </w:r>
    </w:p>
    <w:p w:rsidR="00F332F7" w:rsidRDefault="00F332F7" w:rsidP="00A278C8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• образование экзаменационной комиссии в случае несогласия учащегося, его родителей (з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конных представителей) с годовой оценкой;</w:t>
      </w:r>
    </w:p>
    <w:p w:rsidR="00F332F7" w:rsidRDefault="00F332F7" w:rsidP="00A278C8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• утверждение правил для учащихся;</w:t>
      </w:r>
    </w:p>
    <w:p w:rsidR="00F332F7" w:rsidRDefault="00F332F7" w:rsidP="00A278C8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• утверждение структуры Учреждения по представлению директора;</w:t>
      </w:r>
    </w:p>
    <w:p w:rsidR="00F332F7" w:rsidRDefault="00F332F7" w:rsidP="00A278C8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• утверждение бюджет Учреждения (смету доходов и расходов);</w:t>
      </w:r>
    </w:p>
    <w:p w:rsidR="00F332F7" w:rsidRDefault="00F332F7" w:rsidP="00A278C8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• утверждение положения о стипендиях для учащихся.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Совет Учреждения также вносит предложения об изменении и дополнении Устава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5.4.12. Совет Учреждения имеет право мотивированного отвода кандидатур при выборах попеч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тельского совета на общешкольных родительских собраниях.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5.4.13. Совет Учреждения принимает решение по вопросу охраны Учреждения и другим вопросам жизни Учреждения, которые не оговорены и не регламентированы Уставом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5.4.14. Совет Учреждения имеет право заслушивать отчеты администрации учреждения, а также коллегиальных органов о проделанной работе.</w:t>
      </w:r>
    </w:p>
    <w:p w:rsidR="00F332F7" w:rsidRPr="00A278C8" w:rsidRDefault="00F332F7" w:rsidP="00F332F7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5.4.15. Решения Совета Учреждения доводятся до сведения всех заинтересованных лиц. </w:t>
      </w:r>
      <w:r w:rsidRPr="00A278C8">
        <w:rPr>
          <w:b/>
          <w:sz w:val="24"/>
          <w:szCs w:val="24"/>
        </w:rPr>
        <w:t>5.5. П</w:t>
      </w:r>
      <w:r w:rsidRPr="00A278C8">
        <w:rPr>
          <w:b/>
          <w:sz w:val="24"/>
          <w:szCs w:val="24"/>
        </w:rPr>
        <w:t>о</w:t>
      </w:r>
      <w:r w:rsidRPr="00A278C8">
        <w:rPr>
          <w:b/>
          <w:sz w:val="24"/>
          <w:szCs w:val="24"/>
        </w:rPr>
        <w:lastRenderedPageBreak/>
        <w:t>ложение о попечительском совете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5.5.1. На основании пункта 4 статьи 26 Закона РФ «Об образовании в Российской Федерации» и в соответствии с Уставом Учреждения создается попечительский совет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5.5.2. Попечительский совет избирается на общем собрании родителей (законных представителей) Учреждения сроком на один учебный год.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5.5.3. Членами попечительского совета могут быть избраны родители учащихся (в том числе уч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теля школы, если их дети обучаются в той школе), представители государственных органов,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ставители районной администрации или других органов местного самоуправления, а также спо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соры и меценаты, сотрудничающие с Учреждением и заинтересованные в его развитии.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членов, избираемых в попечительский совет, определяется общим собранием родит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лей.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5.5.4. Члены Совета Учреждения как высшего коллегиального органа имеют право присутствовать на общем собрании родителей и имеют право (в соответствии с Уставом Учреждения) на мотив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рованный - отвод кандидатур в состав попечительского совета при их выдвижении.</w:t>
      </w:r>
    </w:p>
    <w:p w:rsidR="00F332F7" w:rsidRDefault="00A278C8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332F7">
        <w:rPr>
          <w:sz w:val="24"/>
          <w:szCs w:val="24"/>
        </w:rPr>
        <w:t>5.5. Попечительский совет представляет интересы родителей учащихся и других физических и юридических лиц перед администрацией Учреждения. О своей работе попечительский совет отч</w:t>
      </w:r>
      <w:r w:rsidR="00F332F7">
        <w:rPr>
          <w:sz w:val="24"/>
          <w:szCs w:val="24"/>
        </w:rPr>
        <w:t>и</w:t>
      </w:r>
      <w:r w:rsidR="00F332F7">
        <w:rPr>
          <w:sz w:val="24"/>
          <w:szCs w:val="24"/>
        </w:rPr>
        <w:t xml:space="preserve">тывается перед родительским собранием обучающихся не </w:t>
      </w:r>
      <w:r w:rsidR="00F332F7">
        <w:rPr>
          <w:b/>
          <w:bCs/>
          <w:sz w:val="24"/>
          <w:szCs w:val="24"/>
        </w:rPr>
        <w:t xml:space="preserve">реже </w:t>
      </w:r>
      <w:r w:rsidR="00F332F7">
        <w:rPr>
          <w:sz w:val="24"/>
          <w:szCs w:val="24"/>
        </w:rPr>
        <w:t>одного раза в год. Попечительский совет подотчетен в своей работе Совету Учреждения и общему собранию (конференции) родит</w:t>
      </w:r>
      <w:r w:rsidR="00F332F7">
        <w:rPr>
          <w:sz w:val="24"/>
          <w:szCs w:val="24"/>
        </w:rPr>
        <w:t>е</w:t>
      </w:r>
      <w:r w:rsidR="00F332F7">
        <w:rPr>
          <w:sz w:val="24"/>
          <w:szCs w:val="24"/>
        </w:rPr>
        <w:t>лей.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Общее собрание родителей обучающихся Учреждения или конференция родителей, избранных на собраниях каждого классного родительского коллектива, контролирует работу попечительского совета. С этой целью избирается ревизионная комиссия, имеющая право контроля работы попеч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тельского совета. Количественный и персональный состав ревизионной комиссии определяется родительским собранием, либо конференцией представителей классных родительских коллект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вов. Ревизионная комиссия отчитывается о проделанной работе, перед общим собранием родит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лей, не реже одного раза в год.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5.5.6. Попечительский совет является одним из коллегиальных органов, существующей в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дении. Члены попечительского совета работают на безвозмездной основе.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5.5.7. На своем заседании простым большинством голосов члены попечительского совета избир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 председателя попечительского совета и секретаря.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5.5.8. Общий срок полномочий председателя попечительского совета в случае его повторного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реизбрания не может превышать двух лет.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5.5.9. Заседания попечительского совета проводятся по мере надобности в соответствии с планом работы, но не реже одного раза в квартал. Внеочередные заседания попечительского совета могут созываться по требованию не менее половины членов попечительского совета.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5.5.10. Заседание попечительского совета является правомочным и его решения законными, если на заседании присутствовало не менее двух третей состава, а за решение голосовало не менее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ловины списочного состава членов попечительского совета.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5.5.11. На заседаниях попечительского совета ведутся протоколы, которые подписываются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седателем и секретарем.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5.5.12. Решения попечительского совета, принятые в пределах его полномочий, доводятся до св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дения всех заинтересованных лиц.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5.5.13. Попечительский совет содействует: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организации и совершенствованию образовательного процесса;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организации и улучшению условий труда педагогических и других работников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совершенствованию материально-технической базы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5.5.14. Попечительский совет имеет право вносить предложения, направленные на улучшение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боты Учреждения, в любые коллегиальные органы, администрацию Учреждения и Учредителю, в том числе: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финансово-хозяйственной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•о совершенствовании деятельности Учредителя;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•о внесении изменений и дополнений в проект договора Учреждения с Учредителем.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•об определении профилей обучения на третьей ступени образования.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5.5.15. Попечительский совет дает рекомендации и предложения: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об изменении и дополнении документов Учреждения, регламентирующих организацию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вательного процесса;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по созданию оптимальных условий для обучения и воспитания обучающихся, в том числе по у</w:t>
      </w:r>
      <w:r>
        <w:rPr>
          <w:sz w:val="24"/>
          <w:szCs w:val="24"/>
        </w:rPr>
        <w:t>к</w:t>
      </w:r>
      <w:r>
        <w:rPr>
          <w:sz w:val="24"/>
          <w:szCs w:val="24"/>
        </w:rPr>
        <w:t>реплению их здоровья и организации питания.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5.5.16. Попечительский совет определяет: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направления, формы, размер и порядок использования внебюджетных средств, в том числе на оказание помощи обучающимся из малообеспеченных семей и сиротам, на поддержку и стимул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рование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одаренных обучающихся;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перечень дополнительных образовательных услуг, предоставляемых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Учреждением. Попечительский совет устанавливает необходимость и вид ученической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формы.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5.5.17. Попечительский совет утверждает форму договора Учреждения с родителями (законными представителями) обучающихся по оказанию дополнительных платных образовательных услуг.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5.5.18. Попечительский совет контролирует целевое использование внебюджетных средств адм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нистрацией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5.5.19. Осуществление членами Попечительского совета своих функций производится на безво</w:t>
      </w:r>
      <w:r>
        <w:rPr>
          <w:sz w:val="24"/>
          <w:szCs w:val="24"/>
        </w:rPr>
        <w:t>з</w:t>
      </w:r>
      <w:r>
        <w:rPr>
          <w:sz w:val="24"/>
          <w:szCs w:val="24"/>
        </w:rPr>
        <w:t>мездной основе.</w:t>
      </w:r>
    </w:p>
    <w:p w:rsidR="00F332F7" w:rsidRPr="00A278C8" w:rsidRDefault="00F332F7" w:rsidP="00F332F7">
      <w:pPr>
        <w:shd w:val="clear" w:color="auto" w:fill="FFFFFF"/>
        <w:jc w:val="both"/>
        <w:rPr>
          <w:b/>
          <w:sz w:val="24"/>
          <w:szCs w:val="24"/>
        </w:rPr>
      </w:pPr>
      <w:r w:rsidRPr="00A278C8">
        <w:rPr>
          <w:b/>
          <w:sz w:val="24"/>
          <w:szCs w:val="24"/>
        </w:rPr>
        <w:t>5.6. Положение о педагогическом совете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5.6.1. В целях развития и совершенствования учебно-воспитательного процесса, повышения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фессионального мастерства и творческого роста учителей и воспитателей в Учреждении действует Педагогический совет - коллегиальный орган, объединяющий педагогических работников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5.6.2. Педагогический совет под председательством директора Учреждения: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обсуждает и производит выбор различных вариантов содержания образования, форм, методов учебно-воспитательного процесса и способов их реализации;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разрабатывает образовательную программу Учреждения и представляет ее для принятия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вету Учреждения;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обсуждает и принимает решения по любым вопросам, касающимся содержания образования;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организует работу по повышению квалификации педагогических работников, развитию их творческих инициатив;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принимает решение о переводе учащегося в следующий класс, условном переводе в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щий класс, а также (по согласованию с родителями (законными представителями) учащегося) о его оставлении на повторное обучение в том же классе, переводе в классы другого уровня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чения;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обсуждает годовой календарный учебный график; делегирует представителей педагогического коллектива в Совет Учреждения.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решает вопрос об исключении учащегося, достигшего возраста 15 лет, из Учреждения за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вершение противоправных действий, грубые и неоднократные нарушения Устава Учреждения;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обсуждает в случае необходимости успеваемость и поведение отдельных учащихся в прису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их родителей (законных представителей);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утверждает план работы Учреждения на учебный год;</w:t>
      </w:r>
    </w:p>
    <w:p w:rsidR="00F332F7" w:rsidRDefault="00F332F7" w:rsidP="00A278C8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утверждает характеристики учителей, представляемых к почетному званию «Заслуженный учитель Российской Федерации» и почетному знаку «Почетный работник общего образования».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5.6.3. Членами педагогического совета являются все педагогические работники Учреждения, а также председатель Совета Учреждения и председатель родительского комитета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5.6.4. Председателем педагогического совета Учреждения является его директор. Директор Учр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ждения своим приказом назначает на учебный год секретаря педагогического совета.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5.6.5. Заседания педагогического совета проводятся в соответствии с планом работы Учреждения, </w:t>
      </w:r>
      <w:r>
        <w:rPr>
          <w:sz w:val="24"/>
          <w:szCs w:val="24"/>
        </w:rPr>
        <w:lastRenderedPageBreak/>
        <w:t>но не реже четырех раз в течение учебного года.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5.6.6. Заседания педагогического совета протоколируются. Протоколы подписываются председ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телем педагогического совета и секретарем. Книга протоколов педагогических советов хранится в делах Учреждения 50 лет.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5.7. Положение о родительском комитете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5.7.1. Родительский комитет Учреждения выбирается на классных родительских собраниях. Он помогает в проведении ученических общешкольных мероприятий: вечеров отдыха, дискотек, 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ристских походов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5.7.2. Родительский комитет Учреждения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утверждает представленные классными родительскими комитетами списки социально не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щищенных детей, нуждающихся в материальной помощи и в обеспечении бесплатным питан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ем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Вносит предложения попечительскому совету Учреждения о выделении внебюджетных средств на помощь детям-сиротам, детям, оставшимся без попечения родителей, детям из соц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 не защищенных семей.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5.7.3. Председатель родительского комитета Учреждения является членом педагогического совета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5.8. В Учреждении могут создаваться на добровольной основе ученические организации.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дение предоставляет представителям ученических организаций необходимую информацию и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пускает к участию в заседаниях органов управления при обсуждении вопросов, касающихся инт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ресов учащихся.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>
        <w:rPr>
          <w:b/>
          <w:bCs/>
          <w:sz w:val="24"/>
          <w:szCs w:val="24"/>
        </w:rPr>
        <w:t xml:space="preserve">Трудовой коллектив </w:t>
      </w:r>
      <w:r>
        <w:rPr>
          <w:sz w:val="24"/>
          <w:szCs w:val="24"/>
        </w:rPr>
        <w:t>составляют все работники Учреждения. Полномочия трудового колле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тива Учреждения осуществляются общим собранием членов трудового коллектива. Общее собр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 трудового коллектива Учреждения собирается по мере надобности, но не реже 2 раз в год. Общее собрание трудового коллектива Учреждения вправе принимать решения, если в его работе участвует более половины сотрудников, для которых Учреждение является основным местом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боты. По вопросу объявления забастовки Общее собрание трудового коллектива Учреждения сч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тается правомочным, если на нем присутствовало не менее двух третей от общего числа работн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ков. Решения Общего собрания трудового коллектива Учреждения принимаются простым бол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шинством голосом присутствующих на собрании работников. Процедура голосования определяе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Общим собранием трудового коллектива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5.10. К исключительной компетенции Общего собрания трудового коллектива Учреждения отн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сятся: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утверждение Правил внутреннего трудового распорядка Учреждения по представлению 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ректора Учреждения;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принятие решения о необходимости заключения коллективного договора;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образование органа общественной самодеятельности - Совета трудового коллектива - для 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дения коллективных переговоров с администрацией Учреждения по вопросам заключения, 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менения, дополнения коллективного договора и контроля его выполнения;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утверждение коллективного договора;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заслушивание ежегодного отчета Совета трудового коллектива и администрации Учреждения о выполнении коллективного трудового договора;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определение численности и срока полномочий Комиссии по трудовым спорам Учреждения, избрание ее членов;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принятие решения об объявлении забастовки и выборы органа, возглавляющего забастовку.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5.11. </w:t>
      </w:r>
      <w:r w:rsidRPr="00451BE2">
        <w:rPr>
          <w:sz w:val="24"/>
          <w:szCs w:val="24"/>
        </w:rPr>
        <w:t xml:space="preserve">За неисполнение или ненадлежащее исполнение возложенных обязанностей </w:t>
      </w:r>
      <w:r w:rsidRPr="00451BE2">
        <w:rPr>
          <w:bCs/>
          <w:sz w:val="24"/>
          <w:szCs w:val="24"/>
        </w:rPr>
        <w:t xml:space="preserve">работники </w:t>
      </w:r>
      <w:r w:rsidRPr="00451BE2">
        <w:rPr>
          <w:sz w:val="24"/>
          <w:szCs w:val="24"/>
        </w:rPr>
        <w:t>У</w:t>
      </w:r>
      <w:r w:rsidRPr="00451BE2">
        <w:rPr>
          <w:sz w:val="24"/>
          <w:szCs w:val="24"/>
        </w:rPr>
        <w:t>ч</w:t>
      </w:r>
      <w:r w:rsidRPr="00451BE2">
        <w:rPr>
          <w:sz w:val="24"/>
          <w:szCs w:val="24"/>
        </w:rPr>
        <w:t xml:space="preserve">реждения несут ответственность в соответствии с законодательством </w:t>
      </w:r>
      <w:r w:rsidRPr="00451BE2">
        <w:rPr>
          <w:bCs/>
          <w:sz w:val="24"/>
          <w:szCs w:val="24"/>
        </w:rPr>
        <w:t xml:space="preserve">Российской </w:t>
      </w:r>
      <w:r w:rsidRPr="00451BE2">
        <w:rPr>
          <w:sz w:val="24"/>
          <w:szCs w:val="24"/>
        </w:rPr>
        <w:t>Федерации.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5.12. </w:t>
      </w:r>
      <w:r w:rsidRPr="00451BE2">
        <w:rPr>
          <w:sz w:val="24"/>
          <w:szCs w:val="24"/>
        </w:rPr>
        <w:t>Непосредственное</w:t>
      </w:r>
      <w:r>
        <w:rPr>
          <w:sz w:val="24"/>
          <w:szCs w:val="24"/>
        </w:rPr>
        <w:t xml:space="preserve"> управление Учреждением осуществляет прошедший соответствующую аттестацию директор, назначаемый </w:t>
      </w:r>
      <w:r w:rsidR="00CF69D3">
        <w:rPr>
          <w:sz w:val="24"/>
          <w:szCs w:val="24"/>
        </w:rPr>
        <w:t xml:space="preserve">сроком на 1 год </w:t>
      </w:r>
      <w:r>
        <w:rPr>
          <w:sz w:val="24"/>
          <w:szCs w:val="24"/>
        </w:rPr>
        <w:t>и увольняемый от должности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Учредителем. Полномочия по назначению и увольнению от должности могут быть переданы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lastRenderedPageBreak/>
        <w:t>поряжением Учредителя органу управления образованием. Должностные обязанности директора Учреждения не могут исполняться по совместительству. Директор действует на основе единон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чалия, решает все вопросы деятельности Учреждения, не входящие в компетенцию коллегиальных органов Учреждения и Учредителя.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5.13. Директор осуществляет свою деятельность в соответствии с действующим законодательс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вом. Он подчинен органу управления образованием, а по имущественным вопросам -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ченному органу по управлению имуществом.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 Директор выполняет следующие функции и обязанности по организации, обеспечению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тельности Учреждения: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5.14.1. Директор: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руководит Учреждением на правах единоначалия и несет ответственность за ее деятельность;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действует без доверенности от имени Учреждения, представляет ее интересы во всех отечес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венных и зарубежных организациях, государственных и муниципальных органах;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заключает договоры, в том числе трудовые; выдает доверенности;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открывает лицевой счет в казначействе, пользуется правом распоряжения имуществом и сре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ствами Учреждения в пределах, установленных законом и настоящим Уставом;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утверждает структуру Учреждения и штатное расписание в пределах выделенного фонда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работной платы, графики работы и расписание занятий;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распределяет обязанности между работниками Учреждения, утверждает должностные инс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рукции;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распределяет учебную нагрузку, устанавливает ставки и должностные оклады работников У</w:t>
      </w:r>
      <w:r>
        <w:rPr>
          <w:sz w:val="24"/>
          <w:szCs w:val="24"/>
        </w:rPr>
        <w:t>ч</w:t>
      </w:r>
      <w:r>
        <w:rPr>
          <w:sz w:val="24"/>
          <w:szCs w:val="24"/>
        </w:rPr>
        <w:t>реждения в пределах собственных финансовых средств и с учетом ограничений, установленных федеральными и местными нормативами;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устанавливает ставки заработной платы на основе Единой тарифной сетки и решения аттест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ционной комиссии, надбавок, доплат в пределах имеющихся средств;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несет ответственность за жизнь, здоровье и благополучие вверенных ему учащихся во время учебного процесса, а также во время проведения внешкольных мероприятий;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несет ответственность за достоверность предоставляемой информации.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издает приказы, распоряжения по Учреждению и другие локальные акты, обязательные для выполнения всеми работниками Учреждения и учащимися;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осуществляет контроль совместно со своими заместителями по учебно-воспитательной работе за деятельностью педагогов и воспитателей, в том числе путем посещения уроков, всех других видов учебных занятий и воспитательных мероприятий;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назначает председателей методических комиссий по предметам, классных руководителей, секретаря педагогического совета;</w:t>
      </w:r>
    </w:p>
    <w:p w:rsidR="00F332F7" w:rsidRDefault="00F332F7" w:rsidP="00451BE2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• решает другие вопросы текущей деятельности, не отнесенных к компетенции Совета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 и Учредителя.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 2. Принимает меры поощрения и налагает взыскания на работников в соответствии с труд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вым законодательством, ведет работу по укреплению трудовой дисциплины, повышению квал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фикации членов коллектива.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5.14.3. Представляет Учредителю и органу управления образованием отчеты о деятельности У</w:t>
      </w:r>
      <w:r>
        <w:rPr>
          <w:sz w:val="24"/>
          <w:szCs w:val="24"/>
        </w:rPr>
        <w:t>ч</w:t>
      </w:r>
      <w:r>
        <w:rPr>
          <w:sz w:val="24"/>
          <w:szCs w:val="24"/>
        </w:rPr>
        <w:t>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5.14.4. Обеспечивает учет и сохранность документов по личному составу, также своевременно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редает их на государственное хранение в установленном порядке при реорганизации или ликвид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5.14.5. Организует воинский учет и бронирование работников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5.14.6. Организует выполнение мобилизационного задания на особый период.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5.14.7. Директор Учреждения имеет право приостанавливать решения Совета Учреждения в сл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чае, если они противоречат действующему законодательству.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5.14.8. Директор Учреждения является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опекуном (попечителем) воспитанников из числа детей-сирот и детей, оставшихся без попечения родителей, защищает их законные права и интересы (личные, имущественные, жилищные, трудовые и др.).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14.9. Директор Учреждения является председателем педагогического совета Учреждения.</w:t>
      </w:r>
    </w:p>
    <w:p w:rsidR="00F332F7" w:rsidRPr="00C02E91" w:rsidRDefault="00F332F7" w:rsidP="00C02E91">
      <w:pPr>
        <w:shd w:val="clear" w:color="auto" w:fill="FFFFFF"/>
        <w:jc w:val="center"/>
        <w:rPr>
          <w:sz w:val="32"/>
          <w:szCs w:val="24"/>
        </w:rPr>
      </w:pPr>
      <w:r w:rsidRPr="00C02E91">
        <w:rPr>
          <w:b/>
          <w:bCs/>
          <w:sz w:val="32"/>
          <w:szCs w:val="24"/>
        </w:rPr>
        <w:t>Глава 6. Имущество и Финансово-хозяйственная деятельность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6.1. </w:t>
      </w:r>
      <w:r w:rsidRPr="00451BE2">
        <w:rPr>
          <w:sz w:val="24"/>
          <w:szCs w:val="24"/>
        </w:rPr>
        <w:t>Имущество Учреждения является муниципальной собственностью и передается ему в</w:t>
      </w:r>
      <w:r>
        <w:rPr>
          <w:sz w:val="24"/>
          <w:szCs w:val="24"/>
        </w:rPr>
        <w:t xml:space="preserve"> 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лах ограничений, указанных в настоящем Уставе и Договоре на право оперативного управления, заключаемым между Учредителем и Учреждением.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Учреждение с согласия Учредителя, вправе сдавать в аренду закрепленное за ней имущество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ответствии с действующим законодательством.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6.2. Имущество Учреждения составляют основные фонды, оборотные средства, а также иные це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ности, стоимость которых отражается в Договоре на право оперативного управления.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6.3. Учреждение владеет, пользуется и распоряжается закрепленным за ним на праве оперативного управления муниципальным имуществом в соответствии с действующим законодательством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Федерации, настоящим Уставом и Договором на право оперативного управления.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6.4. Учреждение не вправе совершать любые сделки с основными фондами, возможным последс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вием которых является отчуждение в пользу третьих лиц. Такие сделки и договорные отношения являются недействительными с момента их заключения. Имущество Учреждения, относящееся к муниципальной собственности, а также бюджетные средства не могут быть предметом залога и обмена, проданы или внесены в качестве взноса в уставные капиталы других юридических лиц.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6.5. Источниками формирования имущества Учреждения, в том числе финансовых средств,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ются: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6.5.1. Имущество, закрепленное Учредителем на основе Договора на оперативное управление.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6.5.2. Имущество, приобретенное за счет финансовых средств Учреждения.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6.5.3. </w:t>
      </w:r>
      <w:r w:rsidRPr="00451BE2">
        <w:rPr>
          <w:sz w:val="24"/>
          <w:szCs w:val="24"/>
        </w:rPr>
        <w:t>Бюджетные ассигнования и другие поступления.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6.5.4. </w:t>
      </w:r>
      <w:r w:rsidRPr="00451BE2">
        <w:rPr>
          <w:sz w:val="24"/>
          <w:szCs w:val="24"/>
        </w:rPr>
        <w:t>Внебюджетные средства.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6.5.5. </w:t>
      </w:r>
      <w:r w:rsidRPr="00451BE2">
        <w:rPr>
          <w:sz w:val="24"/>
          <w:szCs w:val="24"/>
        </w:rPr>
        <w:t>Капитальные вложения.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6.5.6. </w:t>
      </w:r>
      <w:r w:rsidRPr="00451BE2">
        <w:rPr>
          <w:sz w:val="24"/>
          <w:szCs w:val="24"/>
        </w:rPr>
        <w:t>Безвозмездные или благотворительные взносы, пожертвования организаций, учреждений, граждан.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6.5.7. </w:t>
      </w:r>
      <w:r w:rsidRPr="00451BE2">
        <w:rPr>
          <w:sz w:val="24"/>
          <w:szCs w:val="24"/>
        </w:rPr>
        <w:t>Иные источники в соответствии с законодательством Российской Федерации.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sz w:val="24"/>
          <w:szCs w:val="24"/>
        </w:rPr>
        <w:t xml:space="preserve">6.6. Учреждение разрабатывает и вносит предложения по ценам и тарифам на платные </w:t>
      </w:r>
      <w:r w:rsidRPr="00451BE2">
        <w:rPr>
          <w:bCs/>
          <w:sz w:val="24"/>
          <w:szCs w:val="24"/>
        </w:rPr>
        <w:t xml:space="preserve">услуги </w:t>
      </w:r>
      <w:r w:rsidRPr="00451BE2">
        <w:rPr>
          <w:sz w:val="24"/>
          <w:szCs w:val="24"/>
        </w:rPr>
        <w:t xml:space="preserve">для утверждения их на тарифной комиссии администрации МО «Хасавюртовский </w:t>
      </w:r>
      <w:r w:rsidRPr="00451BE2">
        <w:rPr>
          <w:bCs/>
          <w:sz w:val="24"/>
          <w:szCs w:val="24"/>
        </w:rPr>
        <w:t>район».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6.7. </w:t>
      </w:r>
      <w:r w:rsidRPr="00451BE2">
        <w:rPr>
          <w:sz w:val="24"/>
          <w:szCs w:val="24"/>
        </w:rPr>
        <w:t>При осуществлении права оперативного управления имуществом Учреждение обязано: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6.7.1. </w:t>
      </w:r>
      <w:r w:rsidRPr="00451BE2">
        <w:rPr>
          <w:sz w:val="24"/>
          <w:szCs w:val="24"/>
        </w:rPr>
        <w:t>Эффективно использовать имущество.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sz w:val="24"/>
          <w:szCs w:val="24"/>
        </w:rPr>
        <w:t>6.7.2. Обеспечивать сохранность и использование имущества строго по целевому назначе</w:t>
      </w:r>
      <w:r>
        <w:rPr>
          <w:sz w:val="24"/>
          <w:szCs w:val="24"/>
        </w:rPr>
        <w:t>нию.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6.7.3. Не допускать ухудшения технического состояния имущества (это требование не распростр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няется на ухудшения, связанные с нормативным износом этого имущества в процессе эксплуат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6.7.4. Осуществлять текущий и капитальный ремонт имущества.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6.7.5. Начислять амортизационные отчисления на изнашиваемую часть имущества при калькул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ровании стоимости работ и услуг по договорам ДМС и платных видов образовательных услуг.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6.8. Имущество Учреждения, закрепленное на праве оперативного управления, может быть изъято полностью или частично Учредителем только в случаях, предусмотренных действующим закон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дательством.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6.9. Контроль над использованием по назначению и сохранностью имущества, закрепленного за Учреждением на праве оперативного управления, осуществляет уполномоченный орган по упра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лению имуществом администрации МО «Хасавюртовский район» в установленном законодател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ством порядке.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6.10. Финансово-хозяйственная деятельность Учреждения осуществляется в соответствии </w:t>
      </w:r>
      <w:r>
        <w:rPr>
          <w:b/>
          <w:bCs/>
          <w:sz w:val="24"/>
          <w:szCs w:val="24"/>
        </w:rPr>
        <w:t xml:space="preserve">с </w:t>
      </w:r>
      <w:r>
        <w:rPr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вержденной сметой расходов.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6.11. В этих целях Учреждение организует: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6.11.1. Рациональное и экономное расходование бюджетных средств, выделяемых на содержание Учреждения, а также обеспечение сохранности основных фондов и товарно-материальных ценн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6.11.2. Списание имущества в установленном порядке, согласно письменному разрешению Учр</w:t>
      </w:r>
      <w:r>
        <w:rPr>
          <w:sz w:val="24"/>
          <w:szCs w:val="24"/>
        </w:rPr>
        <w:t>е</w:t>
      </w:r>
      <w:r>
        <w:rPr>
          <w:sz w:val="24"/>
          <w:szCs w:val="24"/>
        </w:rPr>
        <w:lastRenderedPageBreak/>
        <w:t>дителя.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6.12. Оставшиеся на расчетном счете денежные средства Учреждения, не израсходованные </w:t>
      </w:r>
      <w:r>
        <w:rPr>
          <w:b/>
          <w:bCs/>
          <w:sz w:val="24"/>
          <w:szCs w:val="24"/>
        </w:rPr>
        <w:t xml:space="preserve">в </w:t>
      </w:r>
      <w:r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кущем году, подлежат возврату в бюджет МО «Хасавюртовский район».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6.13. Деятельность Учреждения финансируется в соответствии с законодательством.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6.14. Учреждение самостоятельно осуществляет финансово-хозяйственную деятельность, может иметь смету и лицевой счет.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6.15. Финансовые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материальные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учреждения, закрепленные за ним учредителем,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пользуются им в соответствии с Уставом учреждения и изъятию не подлежат, если иное не пред</w:t>
      </w:r>
      <w:r>
        <w:rPr>
          <w:sz w:val="24"/>
          <w:szCs w:val="24"/>
        </w:rPr>
        <w:t>у</w:t>
      </w:r>
      <w:r>
        <w:rPr>
          <w:sz w:val="24"/>
          <w:szCs w:val="24"/>
        </w:rPr>
        <w:t>смотрено законодательством Российской Федерации.</w:t>
      </w:r>
    </w:p>
    <w:p w:rsidR="00F332F7" w:rsidRPr="00451BE2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6.16. </w:t>
      </w:r>
      <w:r w:rsidRPr="00451BE2">
        <w:rPr>
          <w:sz w:val="24"/>
          <w:szCs w:val="24"/>
        </w:rPr>
        <w:t>Учреждению запрещается совершать сделки, последствиями которых является отчуждение или обременение имущества, переданного учреждению учредителем.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451BE2">
        <w:rPr>
          <w:bCs/>
          <w:sz w:val="24"/>
          <w:szCs w:val="24"/>
        </w:rPr>
        <w:t xml:space="preserve">6.17. </w:t>
      </w:r>
      <w:r w:rsidRPr="00451BE2">
        <w:rPr>
          <w:sz w:val="24"/>
          <w:szCs w:val="24"/>
        </w:rPr>
        <w:t>Учреждение вправе оказывать населению, предприятиям, учреждениям и организа</w:t>
      </w:r>
      <w:r>
        <w:rPr>
          <w:sz w:val="24"/>
          <w:szCs w:val="24"/>
        </w:rPr>
        <w:t>циям платные дополнительные образовательные услуги (обучение по дополнительным 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ным программам, преподавание специальных курсов и циклов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дисциплин, репетиторство, занятия с обучающимися углубленным изучением предметов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и другие услуги), не предусмотренные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ветствующими образовательными программами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и государственными образовательными станда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тами.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6.18. Платные образовательные услуги не могут быть оказаны вместо образовательной деятельн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сти, финансируемой за счет средств бюджета. </w:t>
      </w:r>
      <w:r>
        <w:rPr>
          <w:b/>
          <w:bCs/>
          <w:sz w:val="24"/>
          <w:szCs w:val="24"/>
        </w:rPr>
        <w:t xml:space="preserve">В противном </w:t>
      </w:r>
      <w:r>
        <w:rPr>
          <w:sz w:val="24"/>
          <w:szCs w:val="24"/>
        </w:rPr>
        <w:t>случае средства, заработанные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средством такой деятельности, изымаются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учредителем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бюджет.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вправе обж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ловать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указанное действие учредителя в суде.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6.19. Учреждение вправе вести предпринимательскую и иную приносящую доход деятельность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предусмотренную настоящим Уставом.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 предпринимательской и иной приносящей доход деятельности учреждения относятся: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торговля покупными товарами, оборудованием;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сдача в аренду основных фондов и имущества учреждения (с письменного разрешения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вредителя);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• оказание посреднических услуг.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Учредитель или органы местного самоуправления вправе приостановить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предпринимательскую деятельность учреждения, если она идет в ущерб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образовательной деятельности, предусмотренной Уставом, до решения суда по этому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вопросу.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6.20. Заработная плата и должностной оклад работнику учреждения выплачиваются за выполнение им функциональных обязанностей и работ, предусмотренных трудовым договором (контрактом). Выполнение работником учреждения других работ и обязанностей оплачивается по дополнител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ному договору, за исключением случаев, предусмотренных законодательством Российской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6.21. Доходы, полученные Учреждением от приносящей доход деятельности, поступают в бюдж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ты соответствующих уровней без уплаты налогов и сборов в полном объеме, не включаются в расчет налоговой базы по налогу на прибыль, а расходы, понесенные Учреждением, не уменьш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 налоговую базу по налогу на прибыль.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 w:rsidRPr="00F332F7">
        <w:rPr>
          <w:sz w:val="24"/>
          <w:szCs w:val="24"/>
        </w:rPr>
        <w:t xml:space="preserve">6.22. </w:t>
      </w:r>
      <w:r>
        <w:rPr>
          <w:sz w:val="24"/>
          <w:szCs w:val="24"/>
        </w:rPr>
        <w:t>Учреждение не имеет права получать или предоставлять кредиты (займы), приобретать це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ные бумаги, не получает бюджетные кредиты и бюджетные субсидии.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6.23. Ответственность за убытки, понесенные в результате совершения крупной сделки, несет 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ководитель Учреждения, вне зависимости от того, была данная сделка признана недействительной или нет. Недействительной признается такая крупная сделка, которая была совершена без согл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сия учредителя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6.24. Обеспечение финансово-хозяйственной деятельности Учреждения учредитель осуществляет в рамках, доведенных до него муниципальных заданий. Муниципальное задание готовится для Учреждения на основании решения главного распорядителя средств бюджета. Показатели гос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дарственного задания являются основой для составления сметы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62.5. </w:t>
      </w:r>
      <w:r>
        <w:rPr>
          <w:sz w:val="24"/>
          <w:szCs w:val="24"/>
        </w:rPr>
        <w:t>Финансирование Учреждения осуществляется на основании бюджетной сметы и за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счет средств муниципального бюджета, в соответствии утвержденных лимитов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бюджетных обязательств (ЛБО) по отдельным статьям (направлениям) финансирования.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ЛБО устанавливаются в соответствии со сметой расходов Учреждения. При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недостаточности ЛБО для функционирования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 по ранее взятым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обязательствам, отвечает Учредитель.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6.26. Лимиты бюджетных обязательств относятся к средствам целевого финансирования и</w:t>
      </w:r>
    </w:p>
    <w:p w:rsidR="00F332F7" w:rsidRDefault="004F7C9B" w:rsidP="00F332F7">
      <w:pPr>
        <w:shd w:val="clear" w:color="auto" w:fill="FFFFFF"/>
        <w:jc w:val="both"/>
        <w:rPr>
          <w:sz w:val="24"/>
          <w:szCs w:val="24"/>
        </w:rPr>
      </w:pPr>
      <w:r w:rsidRPr="00F77C95">
        <w:rPr>
          <w:iCs/>
          <w:sz w:val="24"/>
          <w:szCs w:val="24"/>
        </w:rPr>
        <w:t>Н</w:t>
      </w:r>
      <w:r w:rsidR="00F77C95" w:rsidRPr="00F77C95">
        <w:rPr>
          <w:iCs/>
          <w:sz w:val="24"/>
          <w:szCs w:val="24"/>
        </w:rPr>
        <w:t>е</w:t>
      </w:r>
      <w:r w:rsidRPr="004F7C9B">
        <w:rPr>
          <w:iCs/>
          <w:sz w:val="24"/>
          <w:szCs w:val="24"/>
        </w:rPr>
        <w:t xml:space="preserve"> </w:t>
      </w:r>
      <w:r w:rsidR="00F332F7">
        <w:rPr>
          <w:sz w:val="24"/>
          <w:szCs w:val="24"/>
        </w:rPr>
        <w:t>включаются в состав доходов Учреждения, формирующих налоговую базу по налогу на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прибыль.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77C95">
        <w:rPr>
          <w:sz w:val="24"/>
          <w:szCs w:val="24"/>
        </w:rPr>
        <w:t>.</w:t>
      </w:r>
      <w:r>
        <w:rPr>
          <w:sz w:val="24"/>
          <w:szCs w:val="24"/>
        </w:rPr>
        <w:t>27. Учреждение должно вести раздельную систему учета затрат, как не включаемых, так</w:t>
      </w:r>
    </w:p>
    <w:p w:rsidR="00F332F7" w:rsidRDefault="00F77C95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332F7">
        <w:rPr>
          <w:sz w:val="24"/>
          <w:szCs w:val="24"/>
        </w:rPr>
        <w:t xml:space="preserve"> включаемых в расчет налоговой базы по налогу на прибыль.</w:t>
      </w:r>
    </w:p>
    <w:p w:rsidR="00F332F7" w:rsidRDefault="00F77C95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F332F7">
        <w:rPr>
          <w:sz w:val="24"/>
          <w:szCs w:val="24"/>
        </w:rPr>
        <w:t>28. Учреждение в составе неналоговых доходов (арендная плата от использования</w:t>
      </w:r>
      <w:r w:rsidR="004F7C9B" w:rsidRPr="004F7C9B">
        <w:rPr>
          <w:sz w:val="24"/>
          <w:szCs w:val="24"/>
        </w:rPr>
        <w:t xml:space="preserve"> </w:t>
      </w:r>
      <w:r w:rsidR="00F332F7">
        <w:rPr>
          <w:sz w:val="24"/>
          <w:szCs w:val="24"/>
        </w:rPr>
        <w:t>муниципал</w:t>
      </w:r>
      <w:r w:rsidR="00F332F7">
        <w:rPr>
          <w:sz w:val="24"/>
          <w:szCs w:val="24"/>
        </w:rPr>
        <w:t>ь</w:t>
      </w:r>
      <w:r w:rsidR="00F332F7">
        <w:rPr>
          <w:sz w:val="24"/>
          <w:szCs w:val="24"/>
        </w:rPr>
        <w:t>ного имущества; от продажи имущества, находящегося в муниципальной собственности; от оказ</w:t>
      </w:r>
      <w:r w:rsidR="00F332F7">
        <w:rPr>
          <w:sz w:val="24"/>
          <w:szCs w:val="24"/>
        </w:rPr>
        <w:t>а</w:t>
      </w:r>
      <w:r w:rsidR="00F332F7">
        <w:rPr>
          <w:sz w:val="24"/>
          <w:szCs w:val="24"/>
        </w:rPr>
        <w:t>ния платных услуг) учитывает в полном объеме доходы отплатных услуг и от иной приносящей доход деятельности, которые не включаются в состав налоговой базы по налогу на прибыль.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6.29. Учреждение освобождается от уплаты государственной пошлины в случаях предусмотре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законодательством РФ.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6.30. Учреждение имеет право сдавать имущество, закрепленное за ним на праве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оперативного управления, в аренду, но только при наличии письменного -согласия собственника данного имущества. Доходы от сдачи в аренду имущества не включаются в расчет налоговой базы по налогу на прибыль.</w:t>
      </w:r>
    </w:p>
    <w:p w:rsidR="00F332F7" w:rsidRPr="00C02E91" w:rsidRDefault="00C02E91" w:rsidP="00C02E91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глава 7. Р</w:t>
      </w:r>
      <w:r w:rsidRPr="00C02E91">
        <w:rPr>
          <w:b/>
          <w:sz w:val="32"/>
          <w:szCs w:val="24"/>
        </w:rPr>
        <w:t>еорганизация и ликвидация учреждения</w:t>
      </w:r>
    </w:p>
    <w:p w:rsidR="00F332F7" w:rsidRDefault="00F77C95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F332F7">
        <w:rPr>
          <w:sz w:val="24"/>
          <w:szCs w:val="24"/>
        </w:rPr>
        <w:t>Решение о реорганизации Учреждения принимается Главой администрации МО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«Хасавюртовский район» на основании представления заместителя Главы администрации МО «Хасавюртовский район», курирующего деятельность Учреждения. Решение оформляется пост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новлением Главы администрации МО «Хасавюртовский район».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7.2. Реорганизация Учреждения может быть осуществлена в форме слияния, присоединения, 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деления, выделения, преобразования.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7.3. При реорганизации Учреждения вносятся необходимые изменения в Устав и единый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ственный реестр юридических лиц.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Реорганизация влечет за собой переход прав и обязанностей Учреждения к его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правопреемнику в соответствии с действующим законодательством Российской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Учреждение считается реорганизованным, за исключением случаев реорганизации в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форме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соединения, с момента государственной регистрации вновь возникших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юридических лиц.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При реорганизации Учреждения в форме присоединения к нему другого юридического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лица У</w:t>
      </w:r>
      <w:r>
        <w:rPr>
          <w:sz w:val="24"/>
          <w:szCs w:val="24"/>
        </w:rPr>
        <w:t>ч</w:t>
      </w:r>
      <w:r>
        <w:rPr>
          <w:sz w:val="24"/>
          <w:szCs w:val="24"/>
        </w:rPr>
        <w:t>реждение считается реорганизованным с момента внесения в единый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 реестр юридических лиц записи о прекращении деятельности</w:t>
      </w:r>
      <w:r w:rsidR="004F7C9B" w:rsidRPr="004F7C9B">
        <w:rPr>
          <w:sz w:val="24"/>
          <w:szCs w:val="24"/>
        </w:rPr>
        <w:t xml:space="preserve"> </w:t>
      </w:r>
      <w:r>
        <w:rPr>
          <w:sz w:val="24"/>
          <w:szCs w:val="24"/>
        </w:rPr>
        <w:t>присоединенного юридического лица.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7.4. Передаточный акт или разделительный баланс Учреждения, утверждаемые Главой админис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рации МО «Хасавюртовский район», предоставляются вместе с учредительными документами для государственной регистрации вновь возникшего муниципального учреждения или внесения изм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нений в его учредительные документы. Передаточный акт или разделительный баланс должны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держать положения о правопреемстве по всем обязательствам реорганизованного муниципального учреждения в отношении всех его кредиторов и должников, включая и обязательства, оспарива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мые сторонами.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7.5. Не является реорганизацией изменение вида (типа)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7.6. Ликвидация Учреждения влечет его прекращение без перехода прав и обязанностей в порядке правопреемства к другим лицам.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7.7. Решение о ликвидации Учреждения, в форме постановления, принимается Главой МО «Хас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вюртовский район» на основании представления заместителя Главы администрации МО «Хас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вюртовский район», курирующего деятельность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7.8. Учреждение может быть ликвидировано по решению суда по основаниям и в порядке, уст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новленном Гражданским кодексом Российской Федерации и иными федеральными законами.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7.9. Ликвидация Учреждения допускается только с согласия схода жителей населенных пунктов, обслуживаемых данным Учреждением.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7.10. Глава МО «Хасавюртовский район» назначает ликвидационную комиссию и устанавливает порядок и сроки ликвидации в соответствии с Гражданским кодексом и иными федеральными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конами. С момента назначения ликвидационной комиссии к ней переходят полномочия по упра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лению делами Учреждения.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7.11. Администрация МО «Хасавюртовский район» в соответствии с постановлением Главы МО «Хасавюртовский район» о ликвидации Учреждения или соответствующим решением суда нез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медлительно, письменно сообщает о принятом решении о ликвидации Учреждения в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ченный государственный орган для внесения в Единый государственный реестр юридических лиц сведений о том, что Учреждение находится в процессе ликвидации.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7.12. Ликвидационная комиссия в соответствии с Гражданским кодексом Российской Федерации от имени ликвидируемого Учреждения: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а) выступает в суде;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б) публикует в газете "Вести Хасавюртовского района" информацию о ликвидации Учреждения и о порядке и сроке заявления требований его кредиторами. Этот срок не может быть менее двух месяцев с момента публикации о ликвидации;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в) принимает меры к выявлению кредиторов и получению дебиторской задолженности, а также письменно уведомляет кредиторов о ликвидации Учреждения;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г) после окончания срока для предъявления требований кредиторами составляет промежуточный ликвидационный баланс, утверждаемый Главой МО «Хасавюртовский район». Промежуточный ликвидационный баланс должен содержать сведения о составе имущества ликвидируемого Учр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ждения, перечне предъявленных кредиторами требований, а также о результатах их рассмотрения;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 производит выплату денежных сумм кредиторам ликвидируемого Учреждения в порядке оч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редности, установленной статьей 64 Гражданского кодекса Российской Федерации,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е) после завершения расчетов с кредиторами составляет ликвидационный баланс, который утве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ждается Главой МО «Хасавюртовский район».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7.13. Оставшееся после удовлетворения требований кредиторов имущество Учреждения передае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в муниципальную казну по акту приема-передачи.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7.14. Ликвидация Учреждения считается завершенной, а Учреждение прекратившим свою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тельность, после внесения записи об этом в единый государственный реестр юридических лиц.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7.15. При ликвидации и реорганизации Учреждения, увольняемым работникам гарантируется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блюдение их прав и интересов в соответствии с законодательством Российской Федерации и Ре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публики Дагестан.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7.16. При реорганизации и ликвидации Учреждения все документы (управленческие, финансово - хозяйственные, по личному составу и другие) передаются в порядке, установленном действующим законодательством.</w:t>
      </w:r>
    </w:p>
    <w:p w:rsidR="00F332F7" w:rsidRPr="00C02E91" w:rsidRDefault="00F332F7" w:rsidP="00C02E91">
      <w:pPr>
        <w:shd w:val="clear" w:color="auto" w:fill="FFFFFF"/>
        <w:jc w:val="center"/>
        <w:rPr>
          <w:b/>
          <w:sz w:val="32"/>
          <w:szCs w:val="24"/>
        </w:rPr>
      </w:pPr>
      <w:r w:rsidRPr="00C02E91">
        <w:rPr>
          <w:b/>
          <w:sz w:val="32"/>
          <w:szCs w:val="24"/>
        </w:rPr>
        <w:t>Глава 8. ЛОКАЛЬНЫЕ АКТЫ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8.1. Учреждение принимает локальные акты по основным вопросам организации и осуществления образовательной деятельности, в том числе регламентирующие: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8.1.1. правила приема обучающихся;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8.1.2. режим занятий обучающихся;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8.1.3. формы, периодичность и порядок текущего контроля успеваемости и промежуточной атт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стации обучающихся;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8.1.4. порядок и основания перевода, отчисления и восстановления обучающихся;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8.1.5.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ми) несовершеннолетних обучающихся;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8.1.6. правила внутреннего трудового распорядка;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8.2. При принятии локальных нормативных актов, затрагивающих права обучающихся и работн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ков Учреждения, учитывается мнение коллегиальных органов Учреждения (Совет Учреждения, </w:t>
      </w:r>
      <w:r>
        <w:rPr>
          <w:sz w:val="24"/>
          <w:szCs w:val="24"/>
        </w:rPr>
        <w:lastRenderedPageBreak/>
        <w:t>Педагогический совет Учреждения, Общее собрание трудового коллектива Учреждения).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8.3.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нодательством, положением, либо принятые с нарушением установленного порядка, не примен</w:t>
      </w:r>
      <w:r>
        <w:rPr>
          <w:sz w:val="24"/>
          <w:szCs w:val="24"/>
        </w:rPr>
        <w:t>я</w:t>
      </w:r>
      <w:r>
        <w:rPr>
          <w:sz w:val="24"/>
          <w:szCs w:val="24"/>
        </w:rPr>
        <w:t>ются и подлежат отмене Учреждением.</w:t>
      </w:r>
    </w:p>
    <w:p w:rsidR="00F332F7" w:rsidRPr="00C02E91" w:rsidRDefault="00F332F7" w:rsidP="00C02E91">
      <w:pPr>
        <w:shd w:val="clear" w:color="auto" w:fill="FFFFFF"/>
        <w:jc w:val="center"/>
        <w:rPr>
          <w:sz w:val="32"/>
          <w:szCs w:val="24"/>
        </w:rPr>
      </w:pPr>
      <w:r w:rsidRPr="00C02E91">
        <w:rPr>
          <w:b/>
          <w:bCs/>
          <w:sz w:val="32"/>
          <w:szCs w:val="24"/>
        </w:rPr>
        <w:t>Глава 9. ВНЕСЕНИЕ ИЗМЕНЕНИЙ И ДОПОЛНЕНИЙ В УСТАВ</w:t>
      </w:r>
    </w:p>
    <w:p w:rsidR="00F332F7" w:rsidRPr="00C02E91" w:rsidRDefault="00F332F7" w:rsidP="00C02E91">
      <w:pPr>
        <w:shd w:val="clear" w:color="auto" w:fill="FFFFFF"/>
        <w:jc w:val="center"/>
        <w:rPr>
          <w:sz w:val="32"/>
          <w:szCs w:val="24"/>
        </w:rPr>
      </w:pPr>
      <w:r w:rsidRPr="00C02E91">
        <w:rPr>
          <w:b/>
          <w:bCs/>
          <w:sz w:val="32"/>
          <w:szCs w:val="24"/>
        </w:rPr>
        <w:t>УЧРЕЖДЕНИЯ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9.1. Устав Учреждения, а также вносимые в него изменения утверждаются правовым актом адм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нистрации МО «Хасавюртовский район».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9.2. Для утверждения Устава Учреждения, новой редакции Устава, изменений или дополнений к Уставу Учредителю представляется проект Устава Учреждения, новой редакции Устава, проект изменений или дополнений к Уставу в трех экземплярах.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9.3. Проект Устава, новой редакции Устава, вносимых изменений в Устав должны быть соглас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ваны руководителями структурных подразделений администрации МО «Хасавюртовский район» осуществляющего полномочия собственника муниципального имущества, профильного органа, финансового органа, юристом и заместителем главы администрации МО «Хасавюртовский ра</w:t>
      </w:r>
      <w:r>
        <w:rPr>
          <w:sz w:val="24"/>
          <w:szCs w:val="24"/>
        </w:rPr>
        <w:t>й</w:t>
      </w:r>
      <w:r>
        <w:rPr>
          <w:sz w:val="24"/>
          <w:szCs w:val="24"/>
        </w:rPr>
        <w:t>он».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9.4. Изменения, внесенные в Устав, устав в новой редакции, подлежат государственной регистр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в установленном законодательством Российской Федерации порядке и вступают в силу после государственной регистрации.</w:t>
      </w:r>
    </w:p>
    <w:p w:rsidR="00F332F7" w:rsidRDefault="00F332F7" w:rsidP="00F33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9.5. После государственной регистрации Устава в новой редакции или изменений в Устав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дения, директор Учреждения должен представить в администрацию МО «Хасавюртовский район» один экземпляр Устава в новой редакции или изменений в Устав и копию свидетельства о внес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записи в Единый государственный реестр юридических лиц.</w:t>
      </w:r>
    </w:p>
    <w:p w:rsidR="00793922" w:rsidRDefault="00793922" w:rsidP="00F332F7">
      <w:pPr>
        <w:shd w:val="clear" w:color="auto" w:fill="FFFFFF"/>
        <w:jc w:val="both"/>
        <w:rPr>
          <w:sz w:val="24"/>
          <w:szCs w:val="24"/>
        </w:rPr>
      </w:pPr>
    </w:p>
    <w:p w:rsidR="00793922" w:rsidRPr="00CF69D3" w:rsidRDefault="00793922" w:rsidP="00F332F7">
      <w:pPr>
        <w:shd w:val="clear" w:color="auto" w:fill="FFFFFF"/>
        <w:jc w:val="both"/>
        <w:rPr>
          <w:sz w:val="24"/>
          <w:szCs w:val="24"/>
        </w:rPr>
      </w:pPr>
      <w:bookmarkStart w:id="1" w:name="_GoBack"/>
      <w:bookmarkEnd w:id="1"/>
    </w:p>
    <w:p w:rsidR="004F7C9B" w:rsidRPr="00CF69D3" w:rsidRDefault="004F7C9B" w:rsidP="00F332F7">
      <w:pPr>
        <w:shd w:val="clear" w:color="auto" w:fill="FFFFFF"/>
        <w:jc w:val="both"/>
        <w:rPr>
          <w:sz w:val="24"/>
          <w:szCs w:val="24"/>
        </w:rPr>
      </w:pPr>
    </w:p>
    <w:p w:rsidR="004F7C9B" w:rsidRPr="00CF69D3" w:rsidRDefault="004F7C9B" w:rsidP="00F332F7">
      <w:pPr>
        <w:shd w:val="clear" w:color="auto" w:fill="FFFFFF"/>
        <w:jc w:val="both"/>
        <w:rPr>
          <w:sz w:val="24"/>
          <w:szCs w:val="24"/>
        </w:rPr>
      </w:pPr>
    </w:p>
    <w:p w:rsidR="004F7C9B" w:rsidRPr="00CF69D3" w:rsidRDefault="004F7C9B" w:rsidP="00F332F7">
      <w:pPr>
        <w:shd w:val="clear" w:color="auto" w:fill="FFFFFF"/>
        <w:jc w:val="both"/>
        <w:rPr>
          <w:sz w:val="24"/>
          <w:szCs w:val="24"/>
        </w:rPr>
      </w:pPr>
    </w:p>
    <w:p w:rsidR="004F7C9B" w:rsidRPr="00CF69D3" w:rsidRDefault="004F7C9B" w:rsidP="00F332F7">
      <w:pPr>
        <w:shd w:val="clear" w:color="auto" w:fill="FFFFFF"/>
        <w:jc w:val="both"/>
        <w:rPr>
          <w:sz w:val="24"/>
          <w:szCs w:val="24"/>
        </w:rPr>
      </w:pPr>
    </w:p>
    <w:p w:rsidR="004F7C9B" w:rsidRPr="004F7C9B" w:rsidRDefault="00CF69D3" w:rsidP="00F332F7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2330" cy="8475980"/>
            <wp:effectExtent l="19050" t="0" r="1270" b="0"/>
            <wp:docPr id="4" name="Рисунок 3" descr="CCI0808201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8082018_00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847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C9B" w:rsidRPr="004F7C9B" w:rsidSect="00514DB5">
      <w:footerReference w:type="default" r:id="rId9"/>
      <w:type w:val="continuous"/>
      <w:pgSz w:w="11909" w:h="16834"/>
      <w:pgMar w:top="1134" w:right="850" w:bottom="1134" w:left="851" w:header="567" w:footer="567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E8" w:rsidRDefault="00D007E8" w:rsidP="00F332F7">
      <w:r>
        <w:separator/>
      </w:r>
    </w:p>
  </w:endnote>
  <w:endnote w:type="continuationSeparator" w:id="1">
    <w:p w:rsidR="00D007E8" w:rsidRDefault="00D007E8" w:rsidP="00F3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B5" w:rsidRDefault="00680F91">
    <w:pPr>
      <w:pStyle w:val="a5"/>
      <w:jc w:val="right"/>
    </w:pPr>
    <w:fldSimple w:instr=" PAGE   \* MERGEFORMAT ">
      <w:r w:rsidR="00E61937">
        <w:rPr>
          <w:noProof/>
        </w:rPr>
        <w:t>3</w:t>
      </w:r>
    </w:fldSimple>
  </w:p>
  <w:p w:rsidR="00514DB5" w:rsidRDefault="00514D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E8" w:rsidRDefault="00D007E8" w:rsidP="00F332F7">
      <w:r>
        <w:separator/>
      </w:r>
    </w:p>
  </w:footnote>
  <w:footnote w:type="continuationSeparator" w:id="1">
    <w:p w:rsidR="00D007E8" w:rsidRDefault="00D007E8" w:rsidP="00F33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D0C"/>
    <w:multiLevelType w:val="multilevel"/>
    <w:tmpl w:val="6B6695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E3F12"/>
    <w:multiLevelType w:val="multilevel"/>
    <w:tmpl w:val="16CE6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332F7"/>
    <w:rsid w:val="000721A1"/>
    <w:rsid w:val="00224320"/>
    <w:rsid w:val="002C2810"/>
    <w:rsid w:val="00374F7F"/>
    <w:rsid w:val="003B03F2"/>
    <w:rsid w:val="003F5E71"/>
    <w:rsid w:val="00451BE2"/>
    <w:rsid w:val="004F7C9B"/>
    <w:rsid w:val="00514DB5"/>
    <w:rsid w:val="00532219"/>
    <w:rsid w:val="00593805"/>
    <w:rsid w:val="00617D6A"/>
    <w:rsid w:val="00680F91"/>
    <w:rsid w:val="00793922"/>
    <w:rsid w:val="007D0A95"/>
    <w:rsid w:val="009820D1"/>
    <w:rsid w:val="009C4C32"/>
    <w:rsid w:val="00A278C8"/>
    <w:rsid w:val="00A30568"/>
    <w:rsid w:val="00A46CA8"/>
    <w:rsid w:val="00B02EC8"/>
    <w:rsid w:val="00BA0658"/>
    <w:rsid w:val="00C01DA1"/>
    <w:rsid w:val="00C02E91"/>
    <w:rsid w:val="00CF69D3"/>
    <w:rsid w:val="00D007E8"/>
    <w:rsid w:val="00D1333E"/>
    <w:rsid w:val="00D6299D"/>
    <w:rsid w:val="00D62A9E"/>
    <w:rsid w:val="00D95F86"/>
    <w:rsid w:val="00DD2326"/>
    <w:rsid w:val="00E238B2"/>
    <w:rsid w:val="00E61937"/>
    <w:rsid w:val="00EB3456"/>
    <w:rsid w:val="00F306DF"/>
    <w:rsid w:val="00F332F7"/>
    <w:rsid w:val="00F77C95"/>
    <w:rsid w:val="00F8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2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32F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2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2F7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2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E91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4"/>
    <w:rsid w:val="00C02E91"/>
    <w:rPr>
      <w:rFonts w:ascii="Times New Roman" w:hAnsi="Times New Roman"/>
      <w:shd w:val="clear" w:color="auto" w:fill="FFFFFF"/>
    </w:rPr>
  </w:style>
  <w:style w:type="character" w:customStyle="1" w:styleId="1">
    <w:name w:val="Заголовок №1"/>
    <w:basedOn w:val="a0"/>
    <w:rsid w:val="00C02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46"/>
      <w:szCs w:val="46"/>
    </w:rPr>
  </w:style>
  <w:style w:type="paragraph" w:customStyle="1" w:styleId="4">
    <w:name w:val="Основной текст4"/>
    <w:basedOn w:val="a"/>
    <w:link w:val="a9"/>
    <w:rsid w:val="00C02E91"/>
    <w:pPr>
      <w:widowControl/>
      <w:shd w:val="clear" w:color="auto" w:fill="FFFFFF"/>
      <w:autoSpaceDE/>
      <w:autoSpaceDN/>
      <w:adjustRightInd/>
      <w:spacing w:line="264" w:lineRule="exact"/>
      <w:ind w:hanging="600"/>
    </w:pPr>
  </w:style>
  <w:style w:type="paragraph" w:styleId="aa">
    <w:name w:val="No Spacing"/>
    <w:uiPriority w:val="1"/>
    <w:qFormat/>
    <w:rsid w:val="00C02E91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2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32F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2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2F7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2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E91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4"/>
    <w:rsid w:val="00C02E91"/>
    <w:rPr>
      <w:rFonts w:ascii="Times New Roman" w:hAnsi="Times New Roman"/>
      <w:shd w:val="clear" w:color="auto" w:fill="FFFFFF"/>
    </w:rPr>
  </w:style>
  <w:style w:type="character" w:customStyle="1" w:styleId="1">
    <w:name w:val="Заголовок №1"/>
    <w:basedOn w:val="a0"/>
    <w:rsid w:val="00C02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46"/>
      <w:szCs w:val="46"/>
    </w:rPr>
  </w:style>
  <w:style w:type="paragraph" w:customStyle="1" w:styleId="4">
    <w:name w:val="Основной текст4"/>
    <w:basedOn w:val="a"/>
    <w:link w:val="a9"/>
    <w:rsid w:val="00C02E91"/>
    <w:pPr>
      <w:widowControl/>
      <w:shd w:val="clear" w:color="auto" w:fill="FFFFFF"/>
      <w:autoSpaceDE/>
      <w:autoSpaceDN/>
      <w:adjustRightInd/>
      <w:spacing w:line="264" w:lineRule="exact"/>
      <w:ind w:hanging="600"/>
    </w:pPr>
  </w:style>
  <w:style w:type="paragraph" w:styleId="aa">
    <w:name w:val="No Spacing"/>
    <w:uiPriority w:val="1"/>
    <w:qFormat/>
    <w:rsid w:val="00C02E91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4294967270</TotalTime>
  <Pages>21</Pages>
  <Words>9945</Words>
  <Characters>56688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</dc:creator>
  <cp:lastModifiedBy>Пользователь</cp:lastModifiedBy>
  <cp:revision>9</cp:revision>
  <dcterms:created xsi:type="dcterms:W3CDTF">2018-08-07T19:55:00Z</dcterms:created>
  <dcterms:modified xsi:type="dcterms:W3CDTF">2022-05-25T12:13:00Z</dcterms:modified>
</cp:coreProperties>
</file>